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5896" w14:textId="77777777" w:rsidR="00942F5B" w:rsidRPr="00165B13" w:rsidRDefault="00942F5B">
      <w:pPr>
        <w:pStyle w:val="ParaAttribute2"/>
        <w:rPr>
          <w:rFonts w:ascii="Arial" w:eastAsia="Times New Roman" w:hAnsi="Arial" w:cs="Arial"/>
          <w:sz w:val="28"/>
          <w:szCs w:val="28"/>
          <w:lang w:val="en-US"/>
        </w:rPr>
      </w:pPr>
      <w:r w:rsidRPr="00165B13">
        <w:rPr>
          <w:rStyle w:val="CharAttribute4"/>
          <w:rFonts w:ascii="Arial" w:eastAsia="Batang" w:hAnsi="Arial" w:cs="Arial"/>
          <w:szCs w:val="28"/>
          <w:lang w:val="en-US"/>
        </w:rPr>
        <w:t xml:space="preserve">Program for the First Level Climate Training on </w:t>
      </w:r>
      <w:bookmarkStart w:id="0" w:name="_GoBack"/>
      <w:bookmarkEnd w:id="0"/>
    </w:p>
    <w:p w14:paraId="15245897" w14:textId="77777777" w:rsidR="00942F5B" w:rsidRPr="00165B13" w:rsidRDefault="00942F5B">
      <w:pPr>
        <w:pStyle w:val="ParaAttribute2"/>
        <w:rPr>
          <w:rFonts w:ascii="Arial" w:eastAsia="Times New Roman" w:hAnsi="Arial" w:cs="Arial"/>
          <w:sz w:val="28"/>
          <w:szCs w:val="28"/>
          <w:lang w:val="en-US"/>
        </w:rPr>
      </w:pPr>
      <w:r w:rsidRPr="00165B13">
        <w:rPr>
          <w:rStyle w:val="CharAttribute6"/>
          <w:rFonts w:ascii="Arial" w:eastAsia="Batang" w:hAnsi="Arial" w:cs="Arial"/>
          <w:sz w:val="28"/>
          <w:szCs w:val="28"/>
          <w:lang w:val="en-US"/>
        </w:rPr>
        <w:t>Participatory Assessment of Climate and Disaster Risks (PACDR)</w:t>
      </w:r>
    </w:p>
    <w:p w14:paraId="15245898" w14:textId="0D82BA24" w:rsidR="00942F5B" w:rsidRPr="00165B13" w:rsidRDefault="001826C4" w:rsidP="00114C59">
      <w:pPr>
        <w:pStyle w:val="ParaAttribute2"/>
        <w:spacing w:before="120" w:after="120"/>
        <w:rPr>
          <w:rStyle w:val="CharAttribute4"/>
          <w:rFonts w:ascii="Arial" w:eastAsia="Batang" w:hAnsi="Arial" w:cs="Arial"/>
          <w:color w:val="808080" w:themeColor="background1" w:themeShade="80"/>
          <w:szCs w:val="28"/>
          <w:lang w:val="en-US"/>
        </w:rPr>
      </w:pPr>
      <w:r w:rsidRPr="00165B13">
        <w:rPr>
          <w:rStyle w:val="CharAttribute4"/>
          <w:rFonts w:ascii="Arial" w:eastAsia="Batang" w:hAnsi="Arial" w:cs="Arial"/>
          <w:color w:val="808080" w:themeColor="background1" w:themeShade="80"/>
          <w:szCs w:val="28"/>
          <w:lang w:val="en-US"/>
        </w:rPr>
        <w:t>City</w:t>
      </w:r>
      <w:r w:rsidR="00942F5B" w:rsidRPr="00165B13">
        <w:rPr>
          <w:rStyle w:val="CharAttribute4"/>
          <w:rFonts w:ascii="Arial" w:eastAsia="Batang" w:hAnsi="Arial" w:cs="Arial"/>
          <w:color w:val="808080" w:themeColor="background1" w:themeShade="80"/>
          <w:szCs w:val="28"/>
          <w:lang w:val="en-US"/>
        </w:rPr>
        <w:t xml:space="preserve">, </w:t>
      </w:r>
      <w:r w:rsidRPr="00165B13">
        <w:rPr>
          <w:rStyle w:val="CharAttribute4"/>
          <w:rFonts w:ascii="Arial" w:eastAsia="Batang" w:hAnsi="Arial" w:cs="Arial"/>
          <w:color w:val="808080" w:themeColor="background1" w:themeShade="80"/>
          <w:szCs w:val="28"/>
          <w:lang w:val="en-US"/>
        </w:rPr>
        <w:t>Countr</w:t>
      </w:r>
      <w:r w:rsidR="00DE5079">
        <w:rPr>
          <w:rStyle w:val="CharAttribute4"/>
          <w:rFonts w:ascii="Arial" w:eastAsia="Batang" w:hAnsi="Arial" w:cs="Arial"/>
          <w:color w:val="808080" w:themeColor="background1" w:themeShade="80"/>
          <w:szCs w:val="28"/>
          <w:lang w:val="en-US"/>
        </w:rPr>
        <w:t>y</w:t>
      </w:r>
    </w:p>
    <w:p w14:paraId="15245899" w14:textId="3D6AD8B5" w:rsidR="00942F5B" w:rsidRPr="00165B13" w:rsidRDefault="001826C4" w:rsidP="00114C59">
      <w:pPr>
        <w:pStyle w:val="ParaAttribute2"/>
        <w:spacing w:before="120" w:after="120"/>
        <w:rPr>
          <w:rFonts w:ascii="Arial" w:eastAsia="Times New Roman" w:hAnsi="Arial" w:cs="Arial"/>
          <w:color w:val="808080" w:themeColor="background1" w:themeShade="80"/>
          <w:sz w:val="28"/>
          <w:szCs w:val="28"/>
          <w:lang w:val="en-US"/>
        </w:rPr>
      </w:pPr>
      <w:r w:rsidRPr="00165B13">
        <w:rPr>
          <w:rStyle w:val="CharAttribute4"/>
          <w:rFonts w:ascii="Arial" w:eastAsia="Batang" w:hAnsi="Arial" w:cs="Arial"/>
          <w:color w:val="808080" w:themeColor="background1" w:themeShade="80"/>
          <w:szCs w:val="28"/>
          <w:lang w:val="en-US"/>
        </w:rPr>
        <w:t>Date</w:t>
      </w:r>
      <w:r w:rsidR="00942F5B" w:rsidRPr="00165B13">
        <w:rPr>
          <w:rStyle w:val="CharAttribute4"/>
          <w:rFonts w:ascii="Arial" w:eastAsia="Batang" w:hAnsi="Arial" w:cs="Arial"/>
          <w:color w:val="808080" w:themeColor="background1" w:themeShade="80"/>
          <w:szCs w:val="28"/>
          <w:lang w:val="en-US"/>
        </w:rPr>
        <w:t>,</w:t>
      </w:r>
      <w:r w:rsidRPr="00165B13">
        <w:rPr>
          <w:rStyle w:val="CharAttribute4"/>
          <w:rFonts w:ascii="Arial" w:eastAsia="Batang" w:hAnsi="Arial" w:cs="Arial"/>
          <w:color w:val="808080" w:themeColor="background1" w:themeShade="80"/>
          <w:szCs w:val="28"/>
          <w:lang w:val="en-US"/>
        </w:rPr>
        <w:t xml:space="preserve"> Year</w:t>
      </w:r>
    </w:p>
    <w:p w14:paraId="1524589A" w14:textId="77777777" w:rsidR="00942F5B" w:rsidRPr="00165B13" w:rsidRDefault="00942F5B">
      <w:pPr>
        <w:pStyle w:val="ParaAttribute3"/>
        <w:rPr>
          <w:rFonts w:ascii="Arial" w:eastAsia="Times New Roman" w:hAnsi="Arial" w:cs="Arial"/>
          <w:color w:val="1F497D"/>
          <w:sz w:val="22"/>
          <w:szCs w:val="22"/>
          <w:lang w:val="en-US"/>
        </w:rPr>
      </w:pPr>
    </w:p>
    <w:tbl>
      <w:tblPr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3351"/>
        <w:gridCol w:w="4728"/>
      </w:tblGrid>
      <w:tr w:rsidR="00942F5B" w:rsidRPr="00165B13" w14:paraId="1524589D" w14:textId="77777777" w:rsidTr="006D64C8">
        <w:trPr>
          <w:tblHeader/>
        </w:trPr>
        <w:tc>
          <w:tcPr>
            <w:tcW w:w="1406" w:type="dxa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9B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9"/>
                <w:rFonts w:eastAsia="Batang" w:cs="Arial"/>
                <w:szCs w:val="22"/>
                <w:lang w:val="en-US"/>
              </w:rPr>
              <w:t>Time</w:t>
            </w:r>
          </w:p>
        </w:tc>
        <w:tc>
          <w:tcPr>
            <w:tcW w:w="8079" w:type="dxa"/>
            <w:gridSpan w:val="2"/>
            <w:tcBorders>
              <w:top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9C" w14:textId="77777777" w:rsidR="00942F5B" w:rsidRPr="00165B13" w:rsidRDefault="00942F5B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9"/>
                <w:rFonts w:eastAsia="Batang" w:cs="Arial"/>
                <w:szCs w:val="22"/>
                <w:lang w:val="en-US"/>
              </w:rPr>
              <w:t>Activity</w:t>
            </w:r>
          </w:p>
        </w:tc>
      </w:tr>
      <w:tr w:rsidR="00942F5B" w:rsidRPr="00165B13" w14:paraId="152458A0" w14:textId="77777777" w:rsidTr="006D64C8">
        <w:tc>
          <w:tcPr>
            <w:tcW w:w="4757" w:type="dxa"/>
            <w:gridSpan w:val="2"/>
            <w:tcBorders>
              <w:left w:val="nil"/>
              <w:bottom w:val="nil"/>
              <w:right w:val="nil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24589E" w14:textId="3E362D9B" w:rsidR="00942F5B" w:rsidRPr="00165B13" w:rsidRDefault="00942F5B" w:rsidP="003363D1">
            <w:pPr>
              <w:pStyle w:val="ParaAttribute5"/>
              <w:rPr>
                <w:rStyle w:val="CharAttribute9"/>
                <w:rFonts w:eastAsia="Batang" w:cs="Arial"/>
                <w:szCs w:val="22"/>
                <w:lang w:val="en-US"/>
              </w:rPr>
            </w:pPr>
            <w:r w:rsidRPr="00165B13">
              <w:rPr>
                <w:rStyle w:val="CharAttribute9"/>
                <w:rFonts w:eastAsia="Batang" w:cs="Arial"/>
                <w:szCs w:val="22"/>
                <w:lang w:val="en-US"/>
              </w:rPr>
              <w:t xml:space="preserve">Sunday, </w:t>
            </w:r>
            <w:r w:rsidR="001826C4" w:rsidRPr="00165B13">
              <w:rPr>
                <w:rStyle w:val="CharAttribute9"/>
                <w:rFonts w:eastAsia="Batang" w:cs="Arial"/>
                <w:color w:val="808080" w:themeColor="background1" w:themeShade="80"/>
                <w:szCs w:val="22"/>
                <w:lang w:val="en-US"/>
              </w:rPr>
              <w:t>D</w:t>
            </w:r>
            <w:r w:rsidR="001826C4" w:rsidRPr="00165B13">
              <w:rPr>
                <w:rStyle w:val="CharAttribute9"/>
                <w:rFonts w:eastAsia="Batang"/>
                <w:color w:val="808080" w:themeColor="background1" w:themeShade="80"/>
                <w:szCs w:val="22"/>
                <w:lang w:val="en-US"/>
              </w:rPr>
              <w:t>ate Year</w:t>
            </w:r>
          </w:p>
        </w:tc>
        <w:tc>
          <w:tcPr>
            <w:tcW w:w="4728" w:type="dxa"/>
            <w:tcBorders>
              <w:left w:val="nil"/>
              <w:bottom w:val="nil"/>
              <w:right w:val="nil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24589F" w14:textId="77777777" w:rsidR="00942F5B" w:rsidRPr="00165B13" w:rsidRDefault="00942F5B" w:rsidP="00362235">
            <w:pPr>
              <w:pStyle w:val="ParaAttribute6"/>
              <w:rPr>
                <w:rStyle w:val="CharAttribute0"/>
                <w:rFonts w:ascii="Arial" w:eastAsia="Batang" w:hAnsi="Arial" w:cs="Arial"/>
                <w:szCs w:val="22"/>
                <w:lang w:val="en-US"/>
              </w:rPr>
            </w:pPr>
          </w:p>
        </w:tc>
      </w:tr>
      <w:tr w:rsidR="00942F5B" w:rsidRPr="00165B13" w14:paraId="152458A3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A1" w14:textId="77777777" w:rsidR="00942F5B" w:rsidRPr="00165B13" w:rsidRDefault="00942F5B" w:rsidP="00E1334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 xml:space="preserve">Afternoon 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A2" w14:textId="77777777" w:rsidR="00942F5B" w:rsidRPr="00165B13" w:rsidRDefault="00942F5B" w:rsidP="00114C59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Participants arrival and Registration</w:t>
            </w:r>
          </w:p>
        </w:tc>
      </w:tr>
      <w:tr w:rsidR="00942F5B" w:rsidRPr="00165B13" w14:paraId="152458A6" w14:textId="77777777" w:rsidTr="006D64C8">
        <w:tc>
          <w:tcPr>
            <w:tcW w:w="4757" w:type="dxa"/>
            <w:gridSpan w:val="2"/>
            <w:tcBorders>
              <w:left w:val="nil"/>
              <w:bottom w:val="nil"/>
              <w:right w:val="nil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2458A4" w14:textId="492CAE4A" w:rsidR="00942F5B" w:rsidRPr="00165B13" w:rsidRDefault="00942F5B" w:rsidP="00114C59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9"/>
                <w:rFonts w:eastAsia="Batang" w:cs="Arial"/>
                <w:szCs w:val="22"/>
                <w:lang w:val="en-US"/>
              </w:rPr>
              <w:t xml:space="preserve">Monday, </w:t>
            </w:r>
            <w:r w:rsidR="001826C4" w:rsidRPr="00165B13">
              <w:rPr>
                <w:rStyle w:val="CharAttribute9"/>
                <w:rFonts w:eastAsia="Batang" w:cs="Arial"/>
                <w:color w:val="808080" w:themeColor="background1" w:themeShade="80"/>
                <w:szCs w:val="22"/>
                <w:lang w:val="en-US"/>
              </w:rPr>
              <w:t>D</w:t>
            </w:r>
            <w:r w:rsidR="001826C4" w:rsidRPr="00165B13">
              <w:rPr>
                <w:rStyle w:val="CharAttribute9"/>
                <w:rFonts w:eastAsia="Batang"/>
                <w:color w:val="808080" w:themeColor="background1" w:themeShade="80"/>
                <w:szCs w:val="22"/>
                <w:lang w:val="en-US"/>
              </w:rPr>
              <w:t>ate Year</w:t>
            </w:r>
          </w:p>
        </w:tc>
        <w:tc>
          <w:tcPr>
            <w:tcW w:w="4728" w:type="dxa"/>
            <w:tcBorders>
              <w:left w:val="nil"/>
              <w:bottom w:val="nil"/>
              <w:right w:val="nil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2458A5" w14:textId="77777777" w:rsidR="00942F5B" w:rsidRPr="00165B13" w:rsidRDefault="00942F5B" w:rsidP="00362235">
            <w:pPr>
              <w:pStyle w:val="ParaAttribute6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942F5B" w:rsidRPr="00165B13" w14:paraId="152458A9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A7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07:30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A8" w14:textId="77777777" w:rsidR="00942F5B" w:rsidRPr="00165B13" w:rsidRDefault="00942F5B" w:rsidP="00422E64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Breakfast</w:t>
            </w:r>
          </w:p>
        </w:tc>
      </w:tr>
      <w:tr w:rsidR="00942F5B" w:rsidRPr="00165B13" w14:paraId="152458B6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AA" w14:textId="77777777" w:rsidR="00942F5B" w:rsidRPr="00165B13" w:rsidRDefault="00942F5B" w:rsidP="00B57148">
            <w:pPr>
              <w:pStyle w:val="ParaAttribute4"/>
              <w:rPr>
                <w:rStyle w:val="CharAttribute8"/>
                <w:rFonts w:eastAsia="Batang" w:cs="Arial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08:30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AB" w14:textId="77777777" w:rsidR="00942F5B" w:rsidRPr="00165B13" w:rsidRDefault="00942F5B" w:rsidP="00B57148">
            <w:pPr>
              <w:pStyle w:val="ParaAttribute5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b/>
                <w:szCs w:val="22"/>
                <w:lang w:val="en-US"/>
              </w:rPr>
              <w:t>Opening</w:t>
            </w:r>
          </w:p>
          <w:p w14:paraId="152458AC" w14:textId="521904D5" w:rsidR="00942F5B" w:rsidRPr="00165B13" w:rsidRDefault="00942F5B" w:rsidP="006D64C8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Style w:val="CharAttribute10"/>
                <w:rFonts w:eastAsia="Batang" w:cs="Arial"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 xml:space="preserve">Welcome by the Host Partner </w:t>
            </w:r>
          </w:p>
          <w:p w14:paraId="152458AD" w14:textId="77777777" w:rsidR="00942F5B" w:rsidRPr="00165B13" w:rsidRDefault="00942F5B" w:rsidP="006D64C8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>Participants’ introduction of themselves, their organizations and their expectations</w:t>
            </w:r>
          </w:p>
          <w:p w14:paraId="152458AE" w14:textId="77777777" w:rsidR="00942F5B" w:rsidRPr="00165B13" w:rsidRDefault="00942F5B" w:rsidP="006D64C8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Style w:val="CharAttribute8"/>
                <w:rFonts w:eastAsia="Batang" w:cs="Arial"/>
                <w:i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>Introduction of facilitators and support staff</w:t>
            </w:r>
          </w:p>
          <w:p w14:paraId="152458AF" w14:textId="77777777" w:rsidR="00942F5B" w:rsidRPr="00165B13" w:rsidRDefault="00942F5B" w:rsidP="004B0959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Program Introduction</w:t>
            </w:r>
          </w:p>
          <w:p w14:paraId="152458B0" w14:textId="291B60E4" w:rsidR="00942F5B" w:rsidRPr="00165B13" w:rsidRDefault="00942F5B" w:rsidP="006D64C8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 xml:space="preserve">Training workshop objectives </w:t>
            </w:r>
          </w:p>
          <w:p w14:paraId="152458B1" w14:textId="16D871AF" w:rsidR="00942F5B" w:rsidRPr="00165B13" w:rsidRDefault="00942F5B" w:rsidP="006D64C8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Style w:val="CharAttribute10"/>
                <w:rFonts w:eastAsia="Batang" w:cs="Arial"/>
                <w:b/>
                <w:i w:val="0"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 xml:space="preserve">Overall program </w:t>
            </w:r>
          </w:p>
          <w:p w14:paraId="152458B2" w14:textId="77777777" w:rsidR="00942F5B" w:rsidRPr="00165B13" w:rsidRDefault="00942F5B" w:rsidP="006D64C8">
            <w:pPr>
              <w:pStyle w:val="ParaAttribute5"/>
              <w:spacing w:before="12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Admin/Logistics</w:t>
            </w:r>
          </w:p>
          <w:p w14:paraId="152458B3" w14:textId="77777777" w:rsidR="00942F5B" w:rsidRPr="00165B13" w:rsidRDefault="00942F5B" w:rsidP="006D64C8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 xml:space="preserve">House rules – </w:t>
            </w:r>
            <w:r w:rsidRPr="00165B13">
              <w:rPr>
                <w:rStyle w:val="CharAttribute8"/>
                <w:rFonts w:eastAsia="Batang" w:cs="Arial"/>
                <w:i/>
                <w:szCs w:val="22"/>
              </w:rPr>
              <w:t>Venue Manager</w:t>
            </w:r>
          </w:p>
          <w:p w14:paraId="152458B4" w14:textId="77777777" w:rsidR="00942F5B" w:rsidRPr="00165B13" w:rsidRDefault="00942F5B" w:rsidP="006D64C8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Style w:val="CharAttribute8"/>
                <w:rFonts w:eastAsia="Batang" w:cs="Arial"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>Workshop rules</w:t>
            </w:r>
          </w:p>
          <w:p w14:paraId="152458B5" w14:textId="77777777" w:rsidR="00942F5B" w:rsidRPr="00165B13" w:rsidRDefault="00942F5B" w:rsidP="006D64C8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Style w:val="CharAttribute8"/>
                <w:rFonts w:eastAsia="Batang" w:cs="Arial"/>
                <w:i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>Formation of four (4) Groups for the Workshop Exercises</w:t>
            </w:r>
          </w:p>
        </w:tc>
      </w:tr>
      <w:tr w:rsidR="00942F5B" w:rsidRPr="00165B13" w14:paraId="152458BA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B7" w14:textId="77777777" w:rsidR="00942F5B" w:rsidRPr="00165B13" w:rsidRDefault="00942F5B" w:rsidP="00B57148">
            <w:pPr>
              <w:pStyle w:val="ParaAttribute4"/>
              <w:rPr>
                <w:rStyle w:val="CharAttribute8"/>
                <w:rFonts w:eastAsia="Batang" w:cs="Arial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10:00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B8" w14:textId="77777777" w:rsidR="00942F5B" w:rsidRPr="00165B13" w:rsidRDefault="00942F5B" w:rsidP="002E7D39">
            <w:pPr>
              <w:pStyle w:val="ParaAttribute5"/>
              <w:rPr>
                <w:rStyle w:val="CharAttribute8"/>
                <w:rFonts w:eastAsia="Batang" w:cs="Arial"/>
                <w:b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b/>
                <w:szCs w:val="22"/>
                <w:lang w:val="en-US"/>
              </w:rPr>
              <w:t>Introduction to Climate Change and Climate Policy</w:t>
            </w:r>
          </w:p>
          <w:p w14:paraId="152458B9" w14:textId="518C5954" w:rsidR="00942F5B" w:rsidRPr="00165B13" w:rsidRDefault="00942F5B" w:rsidP="002E7D39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Style w:val="CharAttribute8"/>
                <w:rFonts w:eastAsia="Batang" w:cs="Arial"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>International</w:t>
            </w:r>
            <w:r w:rsidRPr="00165B13">
              <w:rPr>
                <w:rStyle w:val="CharAttribute10"/>
                <w:rFonts w:eastAsia="Batang" w:cs="Arial"/>
                <w:i w:val="0"/>
                <w:szCs w:val="22"/>
              </w:rPr>
              <w:t xml:space="preserve"> (40‘)</w:t>
            </w:r>
            <w:r w:rsidRPr="00165B13">
              <w:rPr>
                <w:rStyle w:val="CharAttribute10"/>
                <w:rFonts w:eastAsia="Batang" w:cs="Arial"/>
                <w:szCs w:val="22"/>
              </w:rPr>
              <w:t xml:space="preserve"> </w:t>
            </w:r>
          </w:p>
        </w:tc>
      </w:tr>
      <w:tr w:rsidR="00942F5B" w:rsidRPr="00165B13" w14:paraId="152458BD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BB" w14:textId="77777777" w:rsidR="00942F5B" w:rsidRPr="00165B13" w:rsidRDefault="00942F5B" w:rsidP="0056106A">
            <w:pPr>
              <w:pStyle w:val="ParaAttribute4"/>
              <w:rPr>
                <w:rStyle w:val="CharAttribute8"/>
                <w:rFonts w:eastAsia="Batang" w:cs="Arial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10:40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BC" w14:textId="77777777" w:rsidR="00942F5B" w:rsidRPr="00165B13" w:rsidRDefault="00942F5B" w:rsidP="002E7D39">
            <w:pPr>
              <w:widowControl/>
              <w:wordWrap/>
              <w:autoSpaceDE/>
              <w:autoSpaceDN/>
              <w:spacing w:before="60" w:after="60"/>
              <w:jc w:val="left"/>
              <w:rPr>
                <w:rStyle w:val="CharAttribute8"/>
                <w:rFonts w:eastAsia="Batang" w:cs="Arial"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>Tea break</w:t>
            </w:r>
          </w:p>
        </w:tc>
      </w:tr>
      <w:tr w:rsidR="00942F5B" w:rsidRPr="00165B13" w14:paraId="152458C2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BE" w14:textId="77777777" w:rsidR="00942F5B" w:rsidRPr="00165B13" w:rsidRDefault="00942F5B" w:rsidP="0056106A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11:00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BF" w14:textId="77777777" w:rsidR="00942F5B" w:rsidRPr="00165B13" w:rsidRDefault="00942F5B" w:rsidP="002E7D39">
            <w:pPr>
              <w:pStyle w:val="ParaAttribute5"/>
              <w:rPr>
                <w:rStyle w:val="CharAttribute8"/>
                <w:rFonts w:eastAsia="Batang" w:cs="Arial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 xml:space="preserve">Continuation </w:t>
            </w:r>
          </w:p>
          <w:p w14:paraId="152458C0" w14:textId="20F07F71" w:rsidR="004B2F06" w:rsidRPr="00165B13" w:rsidRDefault="00942F5B" w:rsidP="004B2F06">
            <w:pPr>
              <w:widowControl/>
              <w:numPr>
                <w:ilvl w:val="0"/>
                <w:numId w:val="21"/>
              </w:numPr>
              <w:tabs>
                <w:tab w:val="clear" w:pos="720"/>
              </w:tabs>
              <w:wordWrap/>
              <w:autoSpaceDE/>
              <w:autoSpaceDN/>
              <w:spacing w:before="60" w:after="60"/>
              <w:ind w:left="604"/>
              <w:jc w:val="left"/>
              <w:rPr>
                <w:rStyle w:val="CharAttribute8"/>
                <w:rFonts w:eastAsia="Batang" w:cs="Arial"/>
                <w:i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 xml:space="preserve">In </w:t>
            </w:r>
            <w:r w:rsidR="00DE5079">
              <w:rPr>
                <w:rStyle w:val="CharAttribute8"/>
                <w:rFonts w:eastAsia="Batang" w:cs="Arial"/>
                <w:szCs w:val="22"/>
              </w:rPr>
              <w:t>your</w:t>
            </w:r>
            <w:r w:rsidR="008D6290">
              <w:rPr>
                <w:rStyle w:val="CharAttribute8"/>
                <w:rFonts w:eastAsia="Batang" w:cs="Arial"/>
              </w:rPr>
              <w:t xml:space="preserve"> country</w:t>
            </w:r>
            <w:r w:rsidR="009E2AC9" w:rsidRPr="00165B13">
              <w:rPr>
                <w:rStyle w:val="CharAttribute8"/>
                <w:rFonts w:eastAsia="Batang" w:cs="Arial"/>
                <w:szCs w:val="22"/>
              </w:rPr>
              <w:t> (30’)</w:t>
            </w:r>
          </w:p>
          <w:p w14:paraId="152458C1" w14:textId="77777777" w:rsidR="00942F5B" w:rsidRPr="00165B13" w:rsidRDefault="00942F5B" w:rsidP="004B2F06">
            <w:pPr>
              <w:widowControl/>
              <w:numPr>
                <w:ilvl w:val="0"/>
                <w:numId w:val="21"/>
              </w:numPr>
              <w:tabs>
                <w:tab w:val="clear" w:pos="720"/>
              </w:tabs>
              <w:wordWrap/>
              <w:autoSpaceDE/>
              <w:autoSpaceDN/>
              <w:spacing w:before="60" w:after="60"/>
              <w:ind w:left="604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</w:rPr>
              <w:t>Questions and discussion</w:t>
            </w:r>
          </w:p>
        </w:tc>
      </w:tr>
      <w:tr w:rsidR="00942F5B" w:rsidRPr="00165B13" w14:paraId="152458C5" w14:textId="77777777" w:rsidTr="006D64C8">
        <w:trPr>
          <w:trHeight w:val="475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C3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12:30 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C4" w14:textId="77777777" w:rsidR="00942F5B" w:rsidRPr="00165B13" w:rsidRDefault="00942F5B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Lunch</w:t>
            </w:r>
          </w:p>
        </w:tc>
      </w:tr>
      <w:tr w:rsidR="00942F5B" w:rsidRPr="00165B13" w14:paraId="152458CA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C6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13:30 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C7" w14:textId="77777777" w:rsidR="00942F5B" w:rsidRPr="00165B13" w:rsidRDefault="00942F5B" w:rsidP="006D64C8">
            <w:pPr>
              <w:pStyle w:val="ParaAttribute5"/>
              <w:autoSpaceDE w:val="0"/>
              <w:autoSpaceDN w:val="0"/>
              <w:jc w:val="both"/>
              <w:rPr>
                <w:rStyle w:val="CharAttribute8"/>
                <w:rFonts w:eastAsia="Batang" w:cs="Arial"/>
                <w:b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b/>
                <w:szCs w:val="22"/>
                <w:lang w:val="en-US"/>
              </w:rPr>
              <w:t>Introduction to the Tool - Participatory Assessment of Climate and Disaster Risks (PACDR)</w:t>
            </w:r>
          </w:p>
          <w:p w14:paraId="152458C8" w14:textId="4916B450" w:rsidR="00942F5B" w:rsidRPr="00165B13" w:rsidRDefault="00942F5B" w:rsidP="006D64C8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Style w:val="CharAttribute8"/>
                <w:rFonts w:eastAsia="Batang" w:cs="Arial"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 xml:space="preserve">Example of tool application (30’) </w:t>
            </w:r>
          </w:p>
          <w:p w14:paraId="152458C9" w14:textId="77777777" w:rsidR="00942F5B" w:rsidRPr="00165B13" w:rsidRDefault="00942F5B" w:rsidP="006D64C8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>Discussion (30’)</w:t>
            </w:r>
          </w:p>
        </w:tc>
      </w:tr>
      <w:tr w:rsidR="00942F5B" w:rsidRPr="00165B13" w14:paraId="152458D0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CB" w14:textId="77777777" w:rsidR="00942F5B" w:rsidRPr="00165B13" w:rsidRDefault="00942F5B" w:rsidP="00780970">
            <w:pPr>
              <w:pStyle w:val="ParaAttribute4"/>
              <w:rPr>
                <w:rStyle w:val="CharAttribute8"/>
                <w:rFonts w:eastAsia="Batang" w:cs="Arial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14:30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CC" w14:textId="77777777" w:rsidR="00942F5B" w:rsidRPr="00165B13" w:rsidRDefault="00E660A1" w:rsidP="00780970">
            <w:pPr>
              <w:pStyle w:val="ParaAttribute5"/>
              <w:contextualSpacing/>
              <w:rPr>
                <w:rStyle w:val="CharAttribute8"/>
                <w:rFonts w:eastAsia="Batang" w:cs="Arial"/>
                <w:b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b/>
                <w:szCs w:val="22"/>
                <w:lang w:val="en-US"/>
              </w:rPr>
              <w:t>M1/E1</w:t>
            </w:r>
            <w:r w:rsidR="00942F5B" w:rsidRPr="00165B13">
              <w:rPr>
                <w:rStyle w:val="CharAttribute8"/>
                <w:rFonts w:eastAsia="Batang" w:cs="Arial"/>
                <w:b/>
                <w:szCs w:val="22"/>
                <w:lang w:val="en-US"/>
              </w:rPr>
              <w:t>: “Project and context” and</w:t>
            </w:r>
            <w:r w:rsidRPr="00165B13">
              <w:rPr>
                <w:rStyle w:val="CharAttribute8"/>
                <w:rFonts w:eastAsia="Batang" w:cs="Arial"/>
                <w:b/>
                <w:szCs w:val="22"/>
                <w:lang w:val="en-US"/>
              </w:rPr>
              <w:t xml:space="preserve"> M2/E1</w:t>
            </w:r>
            <w:r w:rsidR="00942F5B" w:rsidRPr="00165B13">
              <w:rPr>
                <w:rStyle w:val="CharAttribute8"/>
                <w:rFonts w:eastAsia="Batang" w:cs="Arial"/>
                <w:b/>
                <w:szCs w:val="22"/>
                <w:lang w:val="en-US"/>
              </w:rPr>
              <w:t xml:space="preserve"> “CC and other</w:t>
            </w:r>
          </w:p>
          <w:p w14:paraId="152458CD" w14:textId="77777777" w:rsidR="00942F5B" w:rsidRPr="00165B13" w:rsidRDefault="00942F5B" w:rsidP="00780970">
            <w:pPr>
              <w:pStyle w:val="ParaAttribute5"/>
              <w:contextualSpacing/>
              <w:rPr>
                <w:rStyle w:val="CharAttribute8"/>
                <w:rFonts w:eastAsia="Batang" w:cs="Arial"/>
                <w:b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b/>
                <w:szCs w:val="22"/>
                <w:lang w:val="en-US"/>
              </w:rPr>
              <w:t>hazards”</w:t>
            </w:r>
          </w:p>
          <w:p w14:paraId="152458CE" w14:textId="5287745A" w:rsidR="00942F5B" w:rsidRPr="00165B13" w:rsidRDefault="00942F5B" w:rsidP="006D64C8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Style w:val="CharAttribute8"/>
                <w:rFonts w:eastAsia="Batang" w:cs="Arial"/>
                <w:i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 xml:space="preserve">Introduction of Exercise including instructions for Plenary Reporting (20’) </w:t>
            </w:r>
          </w:p>
          <w:p w14:paraId="152458CF" w14:textId="77777777" w:rsidR="00942F5B" w:rsidRPr="00165B13" w:rsidRDefault="00942F5B" w:rsidP="006D64C8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Style w:val="CharAttribute8"/>
                <w:rFonts w:eastAsia="Batang" w:cs="Arial"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 xml:space="preserve">Group Work (115’) </w:t>
            </w:r>
            <w:r w:rsidRPr="00165B13">
              <w:rPr>
                <w:rStyle w:val="CharAttribute8"/>
                <w:rFonts w:eastAsia="Batang" w:cs="Arial"/>
                <w:b/>
                <w:szCs w:val="22"/>
              </w:rPr>
              <w:t>including Tea break (20’)</w:t>
            </w:r>
          </w:p>
        </w:tc>
      </w:tr>
      <w:tr w:rsidR="00942F5B" w:rsidRPr="00165B13" w14:paraId="152458D3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D1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>17:15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D2" w14:textId="77777777" w:rsidR="00942F5B" w:rsidRPr="00165B13" w:rsidRDefault="00942F5B">
            <w:pPr>
              <w:pStyle w:val="ParaAttribute5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Wrap up</w:t>
            </w:r>
          </w:p>
        </w:tc>
      </w:tr>
      <w:tr w:rsidR="00942F5B" w:rsidRPr="00165B13" w14:paraId="152458D6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D4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17:30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D5" w14:textId="77777777" w:rsidR="00942F5B" w:rsidRPr="00165B13" w:rsidRDefault="00942F5B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Meeting of facilitators</w:t>
            </w:r>
          </w:p>
        </w:tc>
      </w:tr>
      <w:tr w:rsidR="00942F5B" w:rsidRPr="00165B13" w14:paraId="152458D9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D7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19:00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D8" w14:textId="77777777" w:rsidR="00942F5B" w:rsidRPr="00165B13" w:rsidRDefault="00942F5B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Dinner</w:t>
            </w:r>
          </w:p>
        </w:tc>
      </w:tr>
      <w:tr w:rsidR="00942F5B" w:rsidRPr="00165B13" w14:paraId="152458DD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DA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20:00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DB" w14:textId="77777777" w:rsidR="00942F5B" w:rsidRPr="00165B13" w:rsidRDefault="00942F5B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Film on climate change (voluntary)</w:t>
            </w:r>
          </w:p>
          <w:p w14:paraId="152458DC" w14:textId="77777777" w:rsidR="00942F5B" w:rsidRPr="00165B13" w:rsidRDefault="00942F5B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942F5B" w:rsidRPr="00165B13" w14:paraId="152458E0" w14:textId="77777777" w:rsidTr="006D64C8"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2458DE" w14:textId="4202A485" w:rsidR="00942F5B" w:rsidRPr="00165B13" w:rsidRDefault="00942F5B" w:rsidP="003363D1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9"/>
                <w:rFonts w:eastAsia="Batang" w:cs="Arial"/>
                <w:szCs w:val="22"/>
                <w:lang w:val="en-US"/>
              </w:rPr>
              <w:t xml:space="preserve">Tuesday, </w:t>
            </w:r>
            <w:r w:rsidR="001826C4" w:rsidRPr="00165B13">
              <w:rPr>
                <w:rStyle w:val="CharAttribute9"/>
                <w:rFonts w:eastAsia="Batang" w:cs="Arial"/>
                <w:color w:val="808080" w:themeColor="background1" w:themeShade="80"/>
                <w:szCs w:val="22"/>
                <w:lang w:val="en-US"/>
              </w:rPr>
              <w:t>D</w:t>
            </w:r>
            <w:r w:rsidR="001826C4" w:rsidRPr="00165B13">
              <w:rPr>
                <w:rStyle w:val="CharAttribute9"/>
                <w:rFonts w:eastAsia="Batang"/>
                <w:color w:val="808080" w:themeColor="background1" w:themeShade="80"/>
                <w:szCs w:val="22"/>
                <w:lang w:val="en-US"/>
              </w:rPr>
              <w:t>ate Year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2458DF" w14:textId="77777777" w:rsidR="00942F5B" w:rsidRPr="00165B13" w:rsidRDefault="00942F5B" w:rsidP="00174F82">
            <w:pPr>
              <w:pStyle w:val="ParaAttribute6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942F5B" w:rsidRPr="00165B13" w14:paraId="152458E3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E1" w14:textId="77777777" w:rsidR="00942F5B" w:rsidRPr="00165B13" w:rsidRDefault="00942F5B" w:rsidP="006D64C8">
            <w:pPr>
              <w:pStyle w:val="ParaAttribute4"/>
              <w:tabs>
                <w:tab w:val="center" w:pos="604"/>
                <w:tab w:val="right" w:pos="1208"/>
              </w:tabs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07:30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E2" w14:textId="77777777" w:rsidR="00942F5B" w:rsidRPr="00165B13" w:rsidRDefault="00942F5B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Breakfast</w:t>
            </w:r>
          </w:p>
        </w:tc>
      </w:tr>
      <w:tr w:rsidR="00942F5B" w:rsidRPr="00165B13" w14:paraId="152458E9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E4" w14:textId="77777777" w:rsidR="00942F5B" w:rsidRPr="00165B13" w:rsidRDefault="00942F5B" w:rsidP="006D64C8">
            <w:pPr>
              <w:pStyle w:val="ParaAttribute4"/>
              <w:autoSpaceDE w:val="0"/>
              <w:autoSpaceDN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08:30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E5" w14:textId="77777777" w:rsidR="00942F5B" w:rsidRPr="00165B13" w:rsidRDefault="00942F5B" w:rsidP="004B0959">
            <w:pPr>
              <w:pStyle w:val="ParaAttribute5"/>
              <w:rPr>
                <w:rStyle w:val="CharAttribute8"/>
                <w:rFonts w:eastAsia="Batang" w:cs="Arial"/>
                <w:b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b/>
                <w:szCs w:val="22"/>
                <w:lang w:val="en-US"/>
              </w:rPr>
              <w:t>Climate Change Adaptation and DRR</w:t>
            </w:r>
          </w:p>
          <w:p w14:paraId="152458E6" w14:textId="31877CEF" w:rsidR="00942F5B" w:rsidRPr="00165B13" w:rsidRDefault="00942F5B" w:rsidP="006D64C8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Style w:val="CharAttribute18"/>
                <w:rFonts w:eastAsia="Batang" w:cs="Arial"/>
                <w:i w:val="0"/>
                <w:sz w:val="22"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 xml:space="preserve">Introduction to CCA and DRR (45’) </w:t>
            </w:r>
          </w:p>
          <w:p w14:paraId="0DE3A97A" w14:textId="6DF7C28D" w:rsidR="008D6290" w:rsidRPr="008D6290" w:rsidRDefault="00942F5B" w:rsidP="008D6290">
            <w:pPr>
              <w:numPr>
                <w:ilvl w:val="0"/>
                <w:numId w:val="15"/>
              </w:numPr>
              <w:rPr>
                <w:rStyle w:val="CharAttribute8"/>
                <w:rFonts w:eastAsia="Batang" w:cs="Arial"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 xml:space="preserve">Adaptation Experiences in </w:t>
            </w:r>
            <w:r w:rsidR="00DE5079">
              <w:rPr>
                <w:rStyle w:val="CharAttribute8"/>
                <w:rFonts w:eastAsia="Batang" w:cs="Arial"/>
                <w:szCs w:val="22"/>
              </w:rPr>
              <w:t>your</w:t>
            </w:r>
            <w:r w:rsidR="008D6290">
              <w:rPr>
                <w:rStyle w:val="CharAttribute8"/>
                <w:rFonts w:eastAsia="Batang" w:cs="Arial"/>
                <w:szCs w:val="22"/>
              </w:rPr>
              <w:t xml:space="preserve"> country</w:t>
            </w:r>
            <w:r w:rsidRPr="00165B13">
              <w:rPr>
                <w:rStyle w:val="CharAttribute8"/>
                <w:rFonts w:eastAsia="Batang" w:cs="Arial"/>
                <w:szCs w:val="22"/>
              </w:rPr>
              <w:t xml:space="preserve"> (30’) </w:t>
            </w:r>
          </w:p>
          <w:p w14:paraId="152458E8" w14:textId="3D1C9DEF" w:rsidR="00942F5B" w:rsidRPr="00165B13" w:rsidRDefault="00942F5B" w:rsidP="008D6290">
            <w:pPr>
              <w:numPr>
                <w:ilvl w:val="0"/>
                <w:numId w:val="1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</w:rPr>
              <w:t>Questions and discussion</w:t>
            </w:r>
          </w:p>
        </w:tc>
      </w:tr>
      <w:tr w:rsidR="00942F5B" w:rsidRPr="00165B13" w14:paraId="152458EC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EA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10:30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EB" w14:textId="77777777" w:rsidR="00942F5B" w:rsidRPr="00165B13" w:rsidRDefault="00942F5B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Tea Break</w:t>
            </w:r>
          </w:p>
        </w:tc>
      </w:tr>
      <w:tr w:rsidR="00942F5B" w:rsidRPr="00165B13" w14:paraId="152458EF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ED" w14:textId="77777777" w:rsidR="00942F5B" w:rsidRPr="00165B13" w:rsidRDefault="00942F5B">
            <w:pPr>
              <w:pStyle w:val="ParaAttribute4"/>
              <w:rPr>
                <w:rStyle w:val="CharAttribute8"/>
                <w:rFonts w:eastAsia="Batang" w:cs="Arial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10:50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EE" w14:textId="77777777" w:rsidR="00942F5B" w:rsidRPr="00165B13" w:rsidRDefault="00942F5B" w:rsidP="00780970">
            <w:pPr>
              <w:pStyle w:val="ParaAttribute1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5B13">
              <w:rPr>
                <w:rFonts w:ascii="Arial" w:hAnsi="Arial" w:cs="Arial"/>
                <w:sz w:val="22"/>
                <w:szCs w:val="22"/>
                <w:lang w:val="en-US"/>
              </w:rPr>
              <w:t>Continuation</w:t>
            </w:r>
          </w:p>
        </w:tc>
      </w:tr>
      <w:tr w:rsidR="00942F5B" w:rsidRPr="00165B13" w14:paraId="152458F2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F0" w14:textId="77777777" w:rsidR="00942F5B" w:rsidRPr="00165B13" w:rsidRDefault="00942F5B" w:rsidP="00780970">
            <w:pPr>
              <w:pStyle w:val="ParaAttribute4"/>
              <w:rPr>
                <w:rStyle w:val="CharAttribute8"/>
                <w:rFonts w:eastAsia="Batang" w:cs="Arial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11:30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F1" w14:textId="77777777" w:rsidR="00942F5B" w:rsidRPr="00165B13" w:rsidRDefault="00942F5B" w:rsidP="00780970">
            <w:pPr>
              <w:pStyle w:val="ParaAttribute1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b/>
                <w:sz w:val="22"/>
                <w:szCs w:val="22"/>
                <w:lang w:val="en-US"/>
              </w:rPr>
              <w:t>Reporting back to plenary (modules 1 and 2) (60‘)</w:t>
            </w:r>
          </w:p>
        </w:tc>
      </w:tr>
      <w:tr w:rsidR="00942F5B" w:rsidRPr="00165B13" w14:paraId="152458F5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F3" w14:textId="77777777" w:rsidR="00942F5B" w:rsidRPr="00165B13" w:rsidRDefault="00942F5B">
            <w:pPr>
              <w:pStyle w:val="ParaAttribute4"/>
              <w:rPr>
                <w:rStyle w:val="CharAttribute8"/>
                <w:rFonts w:eastAsia="Batang" w:cs="Arial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12:30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F4" w14:textId="77777777" w:rsidR="00942F5B" w:rsidRPr="00165B13" w:rsidRDefault="00942F5B" w:rsidP="000B3C86">
            <w:pPr>
              <w:pStyle w:val="ParaAttribute5"/>
              <w:rPr>
                <w:rStyle w:val="CharAttribute8"/>
                <w:rFonts w:eastAsia="Batang" w:cs="Arial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Lunch</w:t>
            </w:r>
          </w:p>
        </w:tc>
      </w:tr>
      <w:tr w:rsidR="00942F5B" w:rsidRPr="00165B13" w14:paraId="152458FB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F6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13:30</w:t>
            </w:r>
          </w:p>
          <w:p w14:paraId="152458F7" w14:textId="77777777" w:rsidR="00942F5B" w:rsidRPr="00165B13" w:rsidRDefault="00942F5B" w:rsidP="006D64C8">
            <w:pPr>
              <w:pStyle w:val="ParaAttribute9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F8" w14:textId="77777777" w:rsidR="00942F5B" w:rsidRPr="00165B13" w:rsidRDefault="00E660A1" w:rsidP="006D64C8">
            <w:pPr>
              <w:pStyle w:val="ParaAttribute10"/>
              <w:spacing w:line="276" w:lineRule="auto"/>
              <w:rPr>
                <w:rStyle w:val="CharAttribute25"/>
                <w:rFonts w:eastAsia="Batang" w:cs="Arial"/>
                <w:b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b/>
                <w:sz w:val="22"/>
                <w:szCs w:val="22"/>
                <w:lang w:val="en-US"/>
              </w:rPr>
              <w:t>M3/E1+2</w:t>
            </w:r>
            <w:r w:rsidR="00942F5B" w:rsidRPr="00165B13">
              <w:rPr>
                <w:rStyle w:val="CharAttribute25"/>
                <w:rFonts w:eastAsia="Batang" w:cs="Arial"/>
                <w:b/>
                <w:sz w:val="22"/>
                <w:szCs w:val="22"/>
                <w:lang w:val="en-US"/>
              </w:rPr>
              <w:t>: “Vulnerability and Capacity Analysis”</w:t>
            </w:r>
          </w:p>
          <w:p w14:paraId="30990001" w14:textId="77777777" w:rsidR="008D6290" w:rsidRPr="008D6290" w:rsidRDefault="00942F5B" w:rsidP="008D6290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Style w:val="CharAttribute8"/>
                <w:rFonts w:eastAsia="Batang" w:cs="Arial"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 xml:space="preserve">Instructions (20’)  </w:t>
            </w:r>
          </w:p>
          <w:p w14:paraId="152458FA" w14:textId="4953D82D" w:rsidR="00942F5B" w:rsidRPr="00165B13" w:rsidRDefault="00942F5B" w:rsidP="008D6290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>Group Work (100’)</w:t>
            </w:r>
          </w:p>
        </w:tc>
      </w:tr>
      <w:tr w:rsidR="00942F5B" w:rsidRPr="00165B13" w14:paraId="152458FE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FC" w14:textId="77777777" w:rsidR="00942F5B" w:rsidRPr="00165B13" w:rsidRDefault="00942F5B" w:rsidP="00780970">
            <w:pPr>
              <w:pStyle w:val="ParaAttribute4"/>
              <w:rPr>
                <w:rStyle w:val="CharAttribute8"/>
                <w:rFonts w:eastAsia="Batang" w:cs="Arial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15:30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FD" w14:textId="77777777" w:rsidR="00942F5B" w:rsidRPr="00165B13" w:rsidRDefault="00942F5B" w:rsidP="00780970">
            <w:pPr>
              <w:pStyle w:val="ParaAttribute5"/>
              <w:rPr>
                <w:rStyle w:val="CharAttribute8"/>
                <w:rFonts w:eastAsia="Batang" w:cs="Arial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b/>
                <w:szCs w:val="22"/>
                <w:lang w:val="en-US"/>
              </w:rPr>
              <w:t>Reporting back to plenary (module 3) (60‘) – first half</w:t>
            </w:r>
          </w:p>
        </w:tc>
      </w:tr>
      <w:tr w:rsidR="00942F5B" w:rsidRPr="00165B13" w14:paraId="15245901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8FF" w14:textId="77777777" w:rsidR="00942F5B" w:rsidRPr="00165B13" w:rsidDel="00F42AEF" w:rsidRDefault="00942F5B" w:rsidP="00780970">
            <w:pPr>
              <w:pStyle w:val="ParaAttribute4"/>
              <w:rPr>
                <w:rStyle w:val="CharAttribute8"/>
                <w:rFonts w:eastAsia="Batang" w:cs="Arial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16:00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00" w14:textId="77777777" w:rsidR="00942F5B" w:rsidRPr="00165B13" w:rsidRDefault="00942F5B" w:rsidP="00780970">
            <w:pPr>
              <w:pStyle w:val="ParaAttribute5"/>
              <w:rPr>
                <w:rStyle w:val="CharAttribute8"/>
                <w:rFonts w:eastAsia="Batang" w:cs="Arial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Tea Break</w:t>
            </w:r>
          </w:p>
        </w:tc>
      </w:tr>
      <w:tr w:rsidR="00942F5B" w:rsidRPr="00165B13" w14:paraId="15245904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02" w14:textId="77777777" w:rsidR="00942F5B" w:rsidRPr="00165B13" w:rsidDel="00F42AEF" w:rsidRDefault="00942F5B" w:rsidP="00EB69C8">
            <w:pPr>
              <w:pStyle w:val="ParaAttribute4"/>
              <w:rPr>
                <w:rStyle w:val="CharAttribute8"/>
                <w:rFonts w:eastAsia="Batang" w:cs="Arial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16:20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03" w14:textId="77777777" w:rsidR="00942F5B" w:rsidRPr="00165B13" w:rsidRDefault="00942F5B">
            <w:pPr>
              <w:pStyle w:val="ParaAttribute5"/>
              <w:rPr>
                <w:rStyle w:val="CharAttribute8"/>
                <w:rFonts w:eastAsia="Batang" w:cs="Arial"/>
                <w:b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b/>
                <w:szCs w:val="22"/>
                <w:lang w:val="en-US"/>
              </w:rPr>
              <w:t>Reporting back to plenary (module 3) (60‘) – second half</w:t>
            </w:r>
          </w:p>
        </w:tc>
      </w:tr>
      <w:tr w:rsidR="00942F5B" w:rsidRPr="00165B13" w14:paraId="15245907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05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17:00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06" w14:textId="77777777" w:rsidR="00942F5B" w:rsidRPr="00165B13" w:rsidRDefault="00942F5B" w:rsidP="000B3C86">
            <w:pPr>
              <w:pStyle w:val="ParaAttribute5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Wrap up</w:t>
            </w:r>
          </w:p>
        </w:tc>
      </w:tr>
      <w:tr w:rsidR="00942F5B" w:rsidRPr="00165B13" w14:paraId="1524590A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08" w14:textId="77777777" w:rsidR="00942F5B" w:rsidRPr="00165B13" w:rsidRDefault="00942F5B">
            <w:pPr>
              <w:pStyle w:val="ParaAttribute4"/>
              <w:rPr>
                <w:rStyle w:val="CharAttribute8"/>
                <w:rFonts w:eastAsia="Batang" w:cs="Arial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17:17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09" w14:textId="77777777" w:rsidR="00942F5B" w:rsidRPr="00165B13" w:rsidRDefault="00942F5B" w:rsidP="000B3C86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Meeting of facilitators</w:t>
            </w:r>
          </w:p>
        </w:tc>
      </w:tr>
      <w:tr w:rsidR="00942F5B" w:rsidRPr="00165B13" w14:paraId="1524590E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0B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19:00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0C" w14:textId="77777777" w:rsidR="00942F5B" w:rsidRPr="00165B13" w:rsidRDefault="00942F5B">
            <w:pPr>
              <w:pStyle w:val="ParaAttribute5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Dinner</w:t>
            </w:r>
          </w:p>
          <w:p w14:paraId="1524590D" w14:textId="77777777" w:rsidR="00942F5B" w:rsidRPr="00165B13" w:rsidRDefault="00942F5B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942F5B" w:rsidRPr="00165B13" w14:paraId="15245911" w14:textId="77777777" w:rsidTr="006D64C8"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24590F" w14:textId="29F3A3AD" w:rsidR="00942F5B" w:rsidRPr="00165B13" w:rsidRDefault="009E2AC9" w:rsidP="00412912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9"/>
                <w:rFonts w:eastAsia="Batang" w:cs="Arial"/>
                <w:szCs w:val="22"/>
                <w:lang w:val="en-US"/>
              </w:rPr>
              <w:t>Thur</w:t>
            </w:r>
            <w:r w:rsidR="001826C4" w:rsidRPr="00165B13">
              <w:rPr>
                <w:rStyle w:val="CharAttribute9"/>
                <w:rFonts w:eastAsia="Batang" w:cs="Arial"/>
                <w:szCs w:val="22"/>
                <w:lang w:val="en-US"/>
              </w:rPr>
              <w:t>s</w:t>
            </w:r>
            <w:r w:rsidRPr="00165B13">
              <w:rPr>
                <w:rStyle w:val="CharAttribute9"/>
                <w:rFonts w:eastAsia="Batang" w:cs="Arial"/>
                <w:szCs w:val="22"/>
                <w:lang w:val="en-US"/>
              </w:rPr>
              <w:t xml:space="preserve">day, </w:t>
            </w:r>
            <w:r w:rsidR="001826C4" w:rsidRPr="00165B13">
              <w:rPr>
                <w:rStyle w:val="CharAttribute9"/>
                <w:rFonts w:eastAsia="Batang" w:cs="Arial"/>
                <w:color w:val="808080" w:themeColor="background1" w:themeShade="80"/>
                <w:szCs w:val="22"/>
                <w:lang w:val="en-US"/>
              </w:rPr>
              <w:t>D</w:t>
            </w:r>
            <w:r w:rsidR="001826C4" w:rsidRPr="00165B13">
              <w:rPr>
                <w:rStyle w:val="CharAttribute9"/>
                <w:rFonts w:eastAsia="Batang"/>
                <w:color w:val="808080" w:themeColor="background1" w:themeShade="80"/>
                <w:szCs w:val="22"/>
                <w:lang w:val="en-US"/>
              </w:rPr>
              <w:t>ate Year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245910" w14:textId="77777777" w:rsidR="00942F5B" w:rsidRPr="00165B13" w:rsidRDefault="00942F5B" w:rsidP="00333414">
            <w:pPr>
              <w:pStyle w:val="ParaAttribute6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942F5B" w:rsidRPr="00165B13" w14:paraId="15245914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12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07:30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13" w14:textId="77777777" w:rsidR="00942F5B" w:rsidRPr="00165B13" w:rsidRDefault="00942F5B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Breakfast</w:t>
            </w:r>
          </w:p>
        </w:tc>
      </w:tr>
      <w:tr w:rsidR="00942F5B" w:rsidRPr="00165B13" w14:paraId="15245919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15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08:30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16" w14:textId="7EFBCE91" w:rsidR="00942F5B" w:rsidRPr="00165B13" w:rsidRDefault="00942F5B" w:rsidP="006D64C8">
            <w:pPr>
              <w:widowControl/>
              <w:wordWrap/>
              <w:autoSpaceDE/>
              <w:autoSpaceDN/>
              <w:spacing w:before="60" w:after="60"/>
              <w:jc w:val="left"/>
              <w:rPr>
                <w:rStyle w:val="CharAttribute25"/>
                <w:rFonts w:eastAsia="Batang" w:cs="Arial"/>
                <w:sz w:val="22"/>
                <w:szCs w:val="22"/>
              </w:rPr>
            </w:pPr>
            <w:r w:rsidRPr="00165B13">
              <w:rPr>
                <w:rStyle w:val="CharAttribute25"/>
                <w:rFonts w:eastAsia="Batang" w:cs="Arial"/>
                <w:b/>
                <w:sz w:val="22"/>
                <w:szCs w:val="22"/>
              </w:rPr>
              <w:t>Experience Sharing of Climate tool application in</w:t>
            </w:r>
            <w:r w:rsidR="00C44248">
              <w:rPr>
                <w:rStyle w:val="CharAttribute25"/>
                <w:rFonts w:eastAsia="Batang" w:cs="Arial"/>
                <w:b/>
                <w:sz w:val="22"/>
                <w:szCs w:val="22"/>
              </w:rPr>
              <w:t xml:space="preserve"> </w:t>
            </w:r>
            <w:r w:rsidR="00DE5079">
              <w:rPr>
                <w:rStyle w:val="CharAttribute25"/>
                <w:rFonts w:eastAsia="Batang" w:cs="Arial"/>
                <w:b/>
                <w:sz w:val="22"/>
                <w:szCs w:val="22"/>
              </w:rPr>
              <w:t>y</w:t>
            </w:r>
            <w:r w:rsidR="00DE5079">
              <w:rPr>
                <w:rStyle w:val="CharAttribute25"/>
                <w:rFonts w:eastAsia="Batang"/>
                <w:b/>
              </w:rPr>
              <w:t>our</w:t>
            </w:r>
            <w:r w:rsidR="00C44248">
              <w:rPr>
                <w:rStyle w:val="CharAttribute25"/>
                <w:rFonts w:eastAsia="Batang" w:cs="Arial"/>
                <w:b/>
                <w:sz w:val="22"/>
                <w:szCs w:val="22"/>
              </w:rPr>
              <w:t xml:space="preserve"> country</w:t>
            </w:r>
          </w:p>
          <w:p w14:paraId="15245917" w14:textId="77777777" w:rsidR="00942F5B" w:rsidRPr="00165B13" w:rsidRDefault="00942F5B" w:rsidP="006D64C8">
            <w:pPr>
              <w:pStyle w:val="Listenabsatz"/>
              <w:widowControl/>
              <w:numPr>
                <w:ilvl w:val="0"/>
                <w:numId w:val="20"/>
              </w:numPr>
              <w:wordWrap/>
              <w:autoSpaceDE/>
              <w:autoSpaceDN/>
              <w:spacing w:before="60" w:after="60"/>
              <w:jc w:val="left"/>
              <w:rPr>
                <w:rStyle w:val="CharAttribute25"/>
                <w:rFonts w:eastAsia="Batang" w:cs="Arial"/>
                <w:sz w:val="22"/>
                <w:szCs w:val="22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</w:rPr>
              <w:t>Presentation</w:t>
            </w:r>
          </w:p>
          <w:p w14:paraId="15245918" w14:textId="77777777" w:rsidR="00942F5B" w:rsidRPr="00165B13" w:rsidRDefault="00942F5B" w:rsidP="006D64C8">
            <w:pPr>
              <w:pStyle w:val="Listenabsatz"/>
              <w:widowControl/>
              <w:numPr>
                <w:ilvl w:val="0"/>
                <w:numId w:val="20"/>
              </w:numPr>
              <w:wordWrap/>
              <w:autoSpaceDE/>
              <w:autoSpaceDN/>
              <w:spacing w:before="60" w:after="60"/>
              <w:jc w:val="left"/>
              <w:rPr>
                <w:rStyle w:val="CharAttribute25"/>
                <w:rFonts w:eastAsia="Batang" w:cs="Arial"/>
                <w:b/>
                <w:sz w:val="22"/>
                <w:szCs w:val="22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</w:rPr>
              <w:t>Question and discussion</w:t>
            </w:r>
          </w:p>
        </w:tc>
      </w:tr>
      <w:tr w:rsidR="00942F5B" w:rsidRPr="00165B13" w14:paraId="1524591C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1A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1B" w14:textId="3E0FCCC0" w:rsidR="00942F5B" w:rsidRPr="00165B13" w:rsidRDefault="00942F5B" w:rsidP="006D64C8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Arial" w:eastAsia="Times New Roman" w:hAnsi="Arial" w:cs="Arial"/>
                <w:i/>
                <w:sz w:val="22"/>
                <w:szCs w:val="22"/>
                <w:highlight w:val="green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>Introduction to Concept of Mitigation (20’</w:t>
            </w:r>
            <w:r w:rsidR="00C44248">
              <w:rPr>
                <w:rStyle w:val="CharAttribute8"/>
                <w:rFonts w:eastAsia="Batang" w:cs="Arial"/>
                <w:szCs w:val="22"/>
              </w:rPr>
              <w:t>)</w:t>
            </w:r>
          </w:p>
        </w:tc>
      </w:tr>
      <w:tr w:rsidR="00942F5B" w:rsidRPr="00165B13" w14:paraId="1524591F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1D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10:00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1E" w14:textId="77777777" w:rsidR="00942F5B" w:rsidRPr="00165B13" w:rsidRDefault="00942F5B" w:rsidP="006D64C8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</w:rPr>
              <w:t xml:space="preserve">Tea Break </w:t>
            </w:r>
          </w:p>
        </w:tc>
      </w:tr>
      <w:tr w:rsidR="00942F5B" w:rsidRPr="00165B13" w14:paraId="15245924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20" w14:textId="77777777" w:rsidR="00942F5B" w:rsidRPr="00165B13" w:rsidRDefault="00942F5B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10:20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21" w14:textId="77777777" w:rsidR="00942F5B" w:rsidRPr="00165B13" w:rsidRDefault="00E660A1" w:rsidP="006D64C8">
            <w:pPr>
              <w:widowControl/>
              <w:wordWrap/>
              <w:autoSpaceDE/>
              <w:autoSpaceDN/>
              <w:spacing w:before="60" w:after="60"/>
              <w:jc w:val="left"/>
              <w:rPr>
                <w:rStyle w:val="CharAttribute25"/>
                <w:rFonts w:eastAsia="Batang" w:cs="Arial"/>
                <w:b/>
                <w:sz w:val="22"/>
                <w:szCs w:val="22"/>
              </w:rPr>
            </w:pPr>
            <w:r w:rsidRPr="00165B13">
              <w:rPr>
                <w:rStyle w:val="CharAttribute25"/>
                <w:rFonts w:eastAsia="Batang" w:cs="Arial"/>
                <w:b/>
                <w:sz w:val="22"/>
                <w:szCs w:val="22"/>
              </w:rPr>
              <w:t>M4/E1</w:t>
            </w:r>
            <w:r w:rsidR="00942F5B" w:rsidRPr="00165B13">
              <w:rPr>
                <w:rStyle w:val="CharAttribute25"/>
                <w:rFonts w:eastAsia="Batang" w:cs="Arial"/>
                <w:b/>
                <w:sz w:val="22"/>
                <w:szCs w:val="22"/>
              </w:rPr>
              <w:t xml:space="preserve">: “Adaptation Strategies” and </w:t>
            </w:r>
            <w:r w:rsidRPr="00165B13">
              <w:rPr>
                <w:rStyle w:val="CharAttribute25"/>
                <w:rFonts w:eastAsia="Batang" w:cs="Arial"/>
                <w:b/>
                <w:sz w:val="22"/>
                <w:szCs w:val="22"/>
              </w:rPr>
              <w:t xml:space="preserve">M5/E1 </w:t>
            </w:r>
            <w:r w:rsidR="00942F5B" w:rsidRPr="00165B13">
              <w:rPr>
                <w:rStyle w:val="CharAttribute25"/>
                <w:rFonts w:eastAsia="Batang" w:cs="Arial"/>
                <w:b/>
                <w:sz w:val="22"/>
                <w:szCs w:val="22"/>
              </w:rPr>
              <w:t>“Project’s Mitigation Capacities”</w:t>
            </w:r>
          </w:p>
          <w:p w14:paraId="7BDECC31" w14:textId="77777777" w:rsidR="00C44248" w:rsidRPr="00C44248" w:rsidRDefault="00942F5B" w:rsidP="00C44248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Style w:val="CharAttribute8"/>
                <w:rFonts w:eastAsia="Batang" w:cs="Arial"/>
                <w:i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 xml:space="preserve">Instructions (10’) </w:t>
            </w:r>
          </w:p>
          <w:p w14:paraId="15245923" w14:textId="039EBDAA" w:rsidR="00942F5B" w:rsidRPr="00165B13" w:rsidRDefault="00942F5B" w:rsidP="00C44248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Style w:val="CharAttribute25"/>
                <w:rFonts w:eastAsia="Batang" w:cs="Arial"/>
                <w:i/>
                <w:sz w:val="22"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>Group Work (100’)</w:t>
            </w:r>
          </w:p>
        </w:tc>
      </w:tr>
      <w:tr w:rsidR="00942F5B" w:rsidRPr="00165B13" w14:paraId="15245927" w14:textId="77777777" w:rsidTr="006D64C8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25" w14:textId="77777777" w:rsidR="00942F5B" w:rsidRPr="00165B13" w:rsidRDefault="00942F5B" w:rsidP="006D64C8">
            <w:pPr>
              <w:pStyle w:val="ParaAttribute4"/>
              <w:autoSpaceDE w:val="0"/>
              <w:autoSpaceDN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12:30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26" w14:textId="77777777" w:rsidR="00942F5B" w:rsidRPr="00165B13" w:rsidRDefault="00942F5B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b/>
                <w:szCs w:val="22"/>
                <w:lang w:val="en-US"/>
              </w:rPr>
              <w:t>Reporting back to plenary (module 4 and 5) (60‘) – part 1</w:t>
            </w:r>
          </w:p>
        </w:tc>
      </w:tr>
      <w:tr w:rsidR="00942F5B" w:rsidRPr="00165B13" w14:paraId="1524592A" w14:textId="77777777" w:rsidTr="006D64C8">
        <w:trPr>
          <w:trHeight w:val="44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28" w14:textId="77777777" w:rsidR="00942F5B" w:rsidRPr="00165B13" w:rsidRDefault="00942F5B" w:rsidP="006D64C8">
            <w:pPr>
              <w:pStyle w:val="ParaAttribute4"/>
              <w:autoSpaceDE w:val="0"/>
              <w:autoSpaceDN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13:00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29" w14:textId="77777777" w:rsidR="00942F5B" w:rsidRPr="00165B13" w:rsidRDefault="00942F5B" w:rsidP="00602DBB">
            <w:pPr>
              <w:pStyle w:val="ParaAttribute1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Lunch</w:t>
            </w:r>
          </w:p>
        </w:tc>
      </w:tr>
      <w:tr w:rsidR="00942F5B" w:rsidRPr="00165B13" w14:paraId="1524592D" w14:textId="77777777" w:rsidTr="006D64C8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2B" w14:textId="77777777" w:rsidR="00942F5B" w:rsidRPr="00165B13" w:rsidRDefault="00942F5B" w:rsidP="00780970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14:00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2C" w14:textId="77777777" w:rsidR="00942F5B" w:rsidRPr="00165B13" w:rsidRDefault="00942F5B" w:rsidP="00780970">
            <w:pPr>
              <w:pStyle w:val="ParaAttribute5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b/>
                <w:szCs w:val="22"/>
                <w:lang w:val="en-US"/>
              </w:rPr>
              <w:t>Reporting back to plenary (module 4 and 5) (60‘) – part 2</w:t>
            </w:r>
          </w:p>
        </w:tc>
      </w:tr>
      <w:tr w:rsidR="00942F5B" w:rsidRPr="00165B13" w14:paraId="15245932" w14:textId="77777777" w:rsidTr="006D64C8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2E" w14:textId="77777777" w:rsidR="00942F5B" w:rsidRPr="00165B13" w:rsidDel="00814C8E" w:rsidRDefault="00942F5B" w:rsidP="00780970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14:50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2F" w14:textId="531C4186" w:rsidR="00942F5B" w:rsidRPr="00165B13" w:rsidRDefault="00942F5B" w:rsidP="00483DAF">
            <w:pPr>
              <w:pStyle w:val="ParaAttribute5"/>
              <w:rPr>
                <w:rStyle w:val="CharAttribute8"/>
                <w:rFonts w:eastAsia="Batang"/>
                <w:b/>
                <w:lang w:val="en-US"/>
              </w:rPr>
            </w:pPr>
            <w:r w:rsidRPr="00165B13">
              <w:rPr>
                <w:rStyle w:val="CharAttribute8"/>
                <w:rFonts w:eastAsia="Batang"/>
                <w:b/>
                <w:lang w:val="en-US"/>
              </w:rPr>
              <w:t>Advocacy and climate justice in</w:t>
            </w:r>
            <w:r w:rsidR="00C44248">
              <w:rPr>
                <w:rStyle w:val="CharAttribute8"/>
                <w:rFonts w:eastAsia="Batang"/>
                <w:b/>
                <w:lang w:val="en-US"/>
              </w:rPr>
              <w:t xml:space="preserve"> </w:t>
            </w:r>
            <w:r w:rsidR="00DE5079">
              <w:rPr>
                <w:rStyle w:val="CharAttribute8"/>
                <w:rFonts w:eastAsia="Batang"/>
                <w:b/>
                <w:lang w:val="en-US"/>
              </w:rPr>
              <w:t>your</w:t>
            </w:r>
            <w:r w:rsidR="00C44248">
              <w:rPr>
                <w:rStyle w:val="CharAttribute8"/>
                <w:rFonts w:eastAsia="Batang"/>
                <w:b/>
                <w:lang w:val="en-US"/>
              </w:rPr>
              <w:t xml:space="preserve"> country</w:t>
            </w:r>
          </w:p>
          <w:p w14:paraId="625461A3" w14:textId="77777777" w:rsidR="00C44248" w:rsidRDefault="00942F5B" w:rsidP="00C44248">
            <w:pPr>
              <w:numPr>
                <w:ilvl w:val="0"/>
                <w:numId w:val="15"/>
              </w:numPr>
              <w:rPr>
                <w:rStyle w:val="CharAttribute8"/>
                <w:rFonts w:eastAsia="Batang"/>
              </w:rPr>
            </w:pPr>
            <w:r w:rsidRPr="00165B13">
              <w:rPr>
                <w:rStyle w:val="CharAttribute8"/>
                <w:rFonts w:eastAsia="Batang"/>
              </w:rPr>
              <w:t xml:space="preserve">Presentation </w:t>
            </w:r>
          </w:p>
          <w:p w14:paraId="15245931" w14:textId="29815987" w:rsidR="00942F5B" w:rsidRPr="00165B13" w:rsidRDefault="00942F5B" w:rsidP="00C44248">
            <w:pPr>
              <w:numPr>
                <w:ilvl w:val="0"/>
                <w:numId w:val="15"/>
              </w:numPr>
              <w:rPr>
                <w:rStyle w:val="CharAttribute25"/>
                <w:rFonts w:eastAsia="Batang"/>
                <w:sz w:val="22"/>
              </w:rPr>
            </w:pPr>
            <w:r w:rsidRPr="00165B13">
              <w:rPr>
                <w:rStyle w:val="CharAttribute8"/>
                <w:rFonts w:eastAsia="Batang"/>
              </w:rPr>
              <w:t>Discussion</w:t>
            </w:r>
          </w:p>
        </w:tc>
      </w:tr>
      <w:tr w:rsidR="00942F5B" w:rsidRPr="00165B13" w14:paraId="15245935" w14:textId="77777777" w:rsidTr="006D64C8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33" w14:textId="77777777" w:rsidR="00942F5B" w:rsidRPr="00165B13" w:rsidDel="00814C8E" w:rsidRDefault="00942F5B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15:50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34" w14:textId="77777777" w:rsidR="00942F5B" w:rsidRPr="00165B13" w:rsidRDefault="00942F5B" w:rsidP="00483DAF">
            <w:pPr>
              <w:pStyle w:val="ParaAttribute5"/>
              <w:rPr>
                <w:rStyle w:val="CharAttribute25"/>
                <w:rFonts w:eastAsia="Batang"/>
                <w:sz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Tea break</w:t>
            </w:r>
          </w:p>
        </w:tc>
      </w:tr>
      <w:tr w:rsidR="00942F5B" w:rsidRPr="00165B13" w14:paraId="15245938" w14:textId="77777777" w:rsidTr="006D64C8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36" w14:textId="77777777" w:rsidR="00942F5B" w:rsidRPr="00165B13" w:rsidRDefault="00942F5B" w:rsidP="00780970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16:10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37" w14:textId="5A32A2FF" w:rsidR="00942F5B" w:rsidRPr="00165B13" w:rsidRDefault="00942F5B" w:rsidP="00780970">
            <w:pPr>
              <w:pStyle w:val="ParaAttribute5"/>
              <w:rPr>
                <w:rStyle w:val="CharAttribute8"/>
                <w:rFonts w:eastAsia="Batang" w:cs="Arial"/>
                <w:b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b/>
                <w:szCs w:val="22"/>
                <w:lang w:val="en-US"/>
              </w:rPr>
              <w:t xml:space="preserve">Instructions and preparation for the Field Visit </w:t>
            </w:r>
          </w:p>
        </w:tc>
      </w:tr>
      <w:tr w:rsidR="00942F5B" w:rsidRPr="00165B13" w14:paraId="1524593B" w14:textId="77777777" w:rsidTr="006D64C8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39" w14:textId="77777777" w:rsidR="00942F5B" w:rsidRPr="00165B13" w:rsidRDefault="00942F5B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16:45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3A" w14:textId="77777777" w:rsidR="00942F5B" w:rsidRPr="00165B13" w:rsidRDefault="00942F5B" w:rsidP="00814C8E">
            <w:pPr>
              <w:pStyle w:val="ParaAttribute5"/>
              <w:rPr>
                <w:rStyle w:val="CharAttribute8"/>
                <w:rFonts w:eastAsia="Batang" w:cs="Arial"/>
                <w:b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b/>
                <w:szCs w:val="22"/>
                <w:lang w:val="en-US"/>
              </w:rPr>
              <w:t>Wrap up</w:t>
            </w:r>
          </w:p>
        </w:tc>
      </w:tr>
      <w:tr w:rsidR="00942F5B" w:rsidRPr="00165B13" w14:paraId="1524593E" w14:textId="77777777" w:rsidTr="006D64C8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3C" w14:textId="77777777" w:rsidR="00942F5B" w:rsidRPr="00165B13" w:rsidRDefault="00942F5B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17:00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3D" w14:textId="77777777" w:rsidR="00942F5B" w:rsidRPr="00165B13" w:rsidRDefault="00942F5B" w:rsidP="00814C8E">
            <w:pPr>
              <w:pStyle w:val="ParaAttribute5"/>
              <w:rPr>
                <w:rStyle w:val="CharAttribute8"/>
                <w:rFonts w:eastAsia="Batang" w:cs="Arial"/>
                <w:b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Meeting of facilitators</w:t>
            </w:r>
          </w:p>
        </w:tc>
      </w:tr>
      <w:tr w:rsidR="00942F5B" w:rsidRPr="00165B13" w14:paraId="15245942" w14:textId="77777777" w:rsidTr="006D64C8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3F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19:00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40" w14:textId="77777777" w:rsidR="00942F5B" w:rsidRPr="00165B13" w:rsidRDefault="00942F5B">
            <w:pPr>
              <w:pStyle w:val="ParaAttribute5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Dinner</w:t>
            </w:r>
          </w:p>
          <w:p w14:paraId="15245941" w14:textId="77777777" w:rsidR="00942F5B" w:rsidRPr="00165B13" w:rsidRDefault="00942F5B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942F5B" w:rsidRPr="00165B13" w14:paraId="15245945" w14:textId="77777777" w:rsidTr="006D64C8">
        <w:trPr>
          <w:trHeight w:val="328"/>
        </w:trPr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245943" w14:textId="7FE99439" w:rsidR="00942F5B" w:rsidRPr="00165B13" w:rsidRDefault="009E2AC9" w:rsidP="00412912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30"/>
                <w:rFonts w:eastAsia="Batang" w:cs="Arial"/>
                <w:sz w:val="22"/>
                <w:szCs w:val="22"/>
                <w:lang w:val="en-US"/>
              </w:rPr>
              <w:t>Wed</w:t>
            </w:r>
            <w:r w:rsidR="001826C4" w:rsidRPr="00165B13">
              <w:rPr>
                <w:rStyle w:val="CharAttribute30"/>
                <w:rFonts w:eastAsia="Batang" w:cs="Arial"/>
                <w:sz w:val="22"/>
                <w:szCs w:val="22"/>
                <w:lang w:val="en-US"/>
              </w:rPr>
              <w:t>nesday</w:t>
            </w:r>
            <w:r w:rsidRPr="00165B13">
              <w:rPr>
                <w:rStyle w:val="CharAttribute30"/>
                <w:rFonts w:eastAsia="Batang" w:cs="Arial"/>
                <w:sz w:val="22"/>
                <w:szCs w:val="22"/>
                <w:lang w:val="en-US"/>
              </w:rPr>
              <w:t xml:space="preserve">, </w:t>
            </w:r>
            <w:r w:rsidR="001826C4" w:rsidRPr="00165B13">
              <w:rPr>
                <w:rStyle w:val="CharAttribute9"/>
                <w:rFonts w:eastAsia="Batang" w:cs="Arial"/>
                <w:color w:val="808080" w:themeColor="background1" w:themeShade="80"/>
                <w:szCs w:val="22"/>
                <w:lang w:val="en-US"/>
              </w:rPr>
              <w:t>D</w:t>
            </w:r>
            <w:r w:rsidR="001826C4" w:rsidRPr="00165B13">
              <w:rPr>
                <w:rStyle w:val="CharAttribute9"/>
                <w:rFonts w:eastAsia="Batang"/>
                <w:color w:val="808080" w:themeColor="background1" w:themeShade="80"/>
                <w:szCs w:val="22"/>
                <w:lang w:val="en-US"/>
              </w:rPr>
              <w:t>ate Year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245944" w14:textId="77777777" w:rsidR="00942F5B" w:rsidRPr="00165B13" w:rsidRDefault="00942F5B" w:rsidP="00594C96">
            <w:pPr>
              <w:pStyle w:val="ParaAttribute6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942F5B" w:rsidRPr="00165B13" w14:paraId="15245948" w14:textId="77777777" w:rsidTr="006D64C8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46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06:00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47" w14:textId="77777777" w:rsidR="00942F5B" w:rsidRPr="00165B13" w:rsidRDefault="00942F5B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Breakfast</w:t>
            </w:r>
          </w:p>
        </w:tc>
      </w:tr>
      <w:tr w:rsidR="00942F5B" w:rsidRPr="00165B13" w14:paraId="1524594B" w14:textId="77777777" w:rsidTr="006D64C8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49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07:00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4A" w14:textId="77777777" w:rsidR="00942F5B" w:rsidRPr="00165B13" w:rsidRDefault="00942F5B" w:rsidP="00C11388">
            <w:pPr>
              <w:pStyle w:val="ParaAttribute5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b/>
                <w:sz w:val="22"/>
                <w:szCs w:val="22"/>
                <w:lang w:val="en-US"/>
              </w:rPr>
              <w:t>Field visit</w:t>
            </w:r>
          </w:p>
        </w:tc>
      </w:tr>
      <w:tr w:rsidR="00942F5B" w:rsidRPr="00165B13" w14:paraId="1524594E" w14:textId="77777777" w:rsidTr="006D64C8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4C" w14:textId="77777777" w:rsidR="00942F5B" w:rsidRPr="00165B13" w:rsidRDefault="00942F5B" w:rsidP="00F75F82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12:30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4D" w14:textId="77777777" w:rsidR="00942F5B" w:rsidRPr="00165B13" w:rsidRDefault="00942F5B" w:rsidP="00602DBB">
            <w:pPr>
              <w:pStyle w:val="ParaAttribute5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Lunch</w:t>
            </w:r>
          </w:p>
        </w:tc>
      </w:tr>
      <w:tr w:rsidR="00942F5B" w:rsidRPr="00165B13" w14:paraId="15245951" w14:textId="77777777" w:rsidTr="006D64C8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4F" w14:textId="77777777" w:rsidR="00942F5B" w:rsidRPr="00165B13" w:rsidRDefault="00942F5B" w:rsidP="00AC0389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13:30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50" w14:textId="77777777" w:rsidR="00942F5B" w:rsidRPr="00165B13" w:rsidRDefault="00942F5B" w:rsidP="00F75F82">
            <w:pPr>
              <w:pStyle w:val="ParaAttribute5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 xml:space="preserve">Continuation of Field </w:t>
            </w:r>
          </w:p>
        </w:tc>
      </w:tr>
      <w:tr w:rsidR="00942F5B" w:rsidRPr="00165B13" w14:paraId="15245955" w14:textId="77777777" w:rsidTr="006D64C8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52" w14:textId="77777777" w:rsidR="00942F5B" w:rsidRPr="00165B13" w:rsidDel="000F3939" w:rsidRDefault="00942F5B" w:rsidP="00AC0389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16:30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53" w14:textId="77777777" w:rsidR="00942F5B" w:rsidRPr="00165B13" w:rsidRDefault="00942F5B" w:rsidP="002518B3">
            <w:pPr>
              <w:pStyle w:val="ParaAttribute5"/>
              <w:rPr>
                <w:rStyle w:val="CharAttribute8"/>
                <w:rFonts w:eastAsia="Batang" w:cs="Arial"/>
                <w:b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b/>
                <w:szCs w:val="22"/>
                <w:lang w:val="en-US"/>
              </w:rPr>
              <w:t xml:space="preserve">Wrap up of Field Visit </w:t>
            </w:r>
          </w:p>
          <w:p w14:paraId="15245954" w14:textId="77777777" w:rsidR="00942F5B" w:rsidRPr="00165B13" w:rsidRDefault="00942F5B" w:rsidP="002518B3">
            <w:pPr>
              <w:pStyle w:val="ParaAttribute5"/>
              <w:rPr>
                <w:rStyle w:val="CharAttribute8"/>
                <w:rFonts w:eastAsia="Batang" w:cs="Arial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 w:cs="Arial"/>
                <w:szCs w:val="22"/>
                <w:lang w:val="en-US"/>
              </w:rPr>
              <w:t>Travel back to the Workshop venue</w:t>
            </w:r>
          </w:p>
        </w:tc>
      </w:tr>
      <w:tr w:rsidR="00942F5B" w:rsidRPr="00165B13" w14:paraId="15245958" w14:textId="77777777" w:rsidTr="006D64C8">
        <w:trPr>
          <w:trHeight w:val="398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56" w14:textId="77777777" w:rsidR="00942F5B" w:rsidRPr="00165B13" w:rsidRDefault="00942F5B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57" w14:textId="77777777" w:rsidR="00942F5B" w:rsidRPr="00165B13" w:rsidRDefault="00942F5B" w:rsidP="006D64C8">
            <w:pPr>
              <w:pStyle w:val="ParaAttribute10"/>
              <w:spacing w:line="276" w:lineRule="auto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Meeting of facilitators</w:t>
            </w:r>
          </w:p>
        </w:tc>
      </w:tr>
      <w:tr w:rsidR="00942F5B" w:rsidRPr="00165B13" w14:paraId="1524595B" w14:textId="77777777" w:rsidTr="006D64C8">
        <w:trPr>
          <w:trHeight w:val="398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59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19:00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5A" w14:textId="77777777" w:rsidR="00942F5B" w:rsidRPr="00165B13" w:rsidRDefault="00942F5B" w:rsidP="006D64C8">
            <w:pPr>
              <w:pStyle w:val="ParaAttribute1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Dinner</w:t>
            </w:r>
          </w:p>
        </w:tc>
      </w:tr>
      <w:tr w:rsidR="00942F5B" w:rsidRPr="00165B13" w14:paraId="1524595F" w14:textId="77777777" w:rsidTr="006D64C8">
        <w:trPr>
          <w:trHeight w:val="372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5C" w14:textId="77777777" w:rsidR="00942F5B" w:rsidRPr="00165B13" w:rsidRDefault="00942F5B" w:rsidP="00780970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20:00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5D" w14:textId="77777777" w:rsidR="00942F5B" w:rsidRPr="00165B13" w:rsidRDefault="00942F5B" w:rsidP="000021BC">
            <w:pPr>
              <w:pStyle w:val="ParaAttribute5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Social and cultural evening</w:t>
            </w:r>
          </w:p>
          <w:p w14:paraId="1524595E" w14:textId="77777777" w:rsidR="00942F5B" w:rsidRPr="00165B13" w:rsidRDefault="00942F5B" w:rsidP="000021BC">
            <w:pPr>
              <w:pStyle w:val="ParaAttribute5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42F5B" w:rsidRPr="00165B13" w14:paraId="15245962" w14:textId="77777777" w:rsidTr="006D64C8">
        <w:trPr>
          <w:trHeight w:val="351"/>
        </w:trPr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245960" w14:textId="7E8C82E8" w:rsidR="00942F5B" w:rsidRPr="00165B13" w:rsidRDefault="00942F5B" w:rsidP="00A35BBA">
            <w:pPr>
              <w:pStyle w:val="ParaAttribute1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9"/>
                <w:rFonts w:eastAsia="Batang" w:cs="Arial"/>
                <w:szCs w:val="22"/>
                <w:lang w:val="en-US"/>
              </w:rPr>
              <w:t xml:space="preserve">Friday, </w:t>
            </w:r>
            <w:r w:rsidR="001826C4" w:rsidRPr="00165B13">
              <w:rPr>
                <w:rStyle w:val="CharAttribute9"/>
                <w:rFonts w:eastAsia="Batang" w:cs="Arial"/>
                <w:color w:val="808080" w:themeColor="background1" w:themeShade="80"/>
                <w:szCs w:val="22"/>
                <w:lang w:val="en-US"/>
              </w:rPr>
              <w:t>D</w:t>
            </w:r>
            <w:r w:rsidR="001826C4" w:rsidRPr="00165B13">
              <w:rPr>
                <w:rStyle w:val="CharAttribute9"/>
                <w:rFonts w:eastAsia="Batang"/>
                <w:color w:val="808080" w:themeColor="background1" w:themeShade="80"/>
                <w:szCs w:val="22"/>
                <w:lang w:val="en-US"/>
              </w:rPr>
              <w:t>ate Year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245961" w14:textId="77777777" w:rsidR="00942F5B" w:rsidRPr="00165B13" w:rsidRDefault="00942F5B" w:rsidP="000B3C86">
            <w:pPr>
              <w:pStyle w:val="ParaAttribute6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942F5B" w:rsidRPr="00165B13" w14:paraId="15245965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63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07:30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64" w14:textId="77777777" w:rsidR="00942F5B" w:rsidRPr="00165B13" w:rsidRDefault="00942F5B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Breakfast</w:t>
            </w:r>
          </w:p>
        </w:tc>
      </w:tr>
      <w:tr w:rsidR="00942F5B" w:rsidRPr="00165B13" w14:paraId="15245968" w14:textId="77777777" w:rsidTr="006D64C8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66" w14:textId="77777777" w:rsidR="00942F5B" w:rsidRPr="00165B13" w:rsidRDefault="00942F5B" w:rsidP="0020707B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08:30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67" w14:textId="77777777" w:rsidR="00942F5B" w:rsidRPr="00165B13" w:rsidRDefault="00942F5B" w:rsidP="004F7E01">
            <w:pPr>
              <w:pStyle w:val="ParaAttribute5"/>
              <w:rPr>
                <w:rStyle w:val="CharAttribute25"/>
                <w:rFonts w:eastAsia="Batang" w:cs="Arial"/>
                <w:b/>
                <w:sz w:val="22"/>
                <w:szCs w:val="22"/>
                <w:lang w:val="en-US"/>
              </w:rPr>
            </w:pPr>
            <w:r w:rsidRPr="00165B13">
              <w:rPr>
                <w:rStyle w:val="CharAttribute8"/>
                <w:rFonts w:eastAsia="Batang"/>
                <w:b/>
                <w:lang w:val="en-US"/>
              </w:rPr>
              <w:t>Recap of field visit</w:t>
            </w:r>
          </w:p>
        </w:tc>
      </w:tr>
      <w:tr w:rsidR="00942F5B" w:rsidRPr="00165B13" w14:paraId="1524596D" w14:textId="77777777" w:rsidTr="006D64C8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69" w14:textId="77777777" w:rsidR="00942F5B" w:rsidRPr="00165B13" w:rsidRDefault="00942F5B" w:rsidP="0020707B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09:00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6A" w14:textId="77777777" w:rsidR="00942F5B" w:rsidRPr="00165B13" w:rsidRDefault="00E660A1" w:rsidP="00DC05CD">
            <w:pPr>
              <w:pStyle w:val="ParaAttribute5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b/>
                <w:sz w:val="22"/>
                <w:szCs w:val="22"/>
                <w:lang w:val="en-US"/>
              </w:rPr>
              <w:t>M6/E1</w:t>
            </w:r>
            <w:r w:rsidR="00942F5B" w:rsidRPr="00165B13">
              <w:rPr>
                <w:rStyle w:val="CharAttribute25"/>
                <w:rFonts w:eastAsia="Batang" w:cs="Arial"/>
                <w:b/>
                <w:sz w:val="22"/>
                <w:szCs w:val="22"/>
                <w:lang w:val="en-US"/>
              </w:rPr>
              <w:t xml:space="preserve">: “Project </w:t>
            </w:r>
            <w:r w:rsidR="003E2772" w:rsidRPr="00165B13">
              <w:rPr>
                <w:rStyle w:val="CharAttribute25"/>
                <w:rFonts w:eastAsia="Batang" w:cs="Arial"/>
                <w:b/>
                <w:sz w:val="22"/>
                <w:szCs w:val="22"/>
                <w:lang w:val="en-US"/>
              </w:rPr>
              <w:t>Revision</w:t>
            </w:r>
            <w:r w:rsidR="00942F5B" w:rsidRPr="00165B13">
              <w:rPr>
                <w:rStyle w:val="CharAttribute25"/>
                <w:rFonts w:eastAsia="Batang" w:cs="Arial"/>
                <w:b/>
                <w:sz w:val="22"/>
                <w:szCs w:val="22"/>
                <w:lang w:val="en-US"/>
              </w:rPr>
              <w:t>”</w:t>
            </w:r>
          </w:p>
          <w:p w14:paraId="1524596B" w14:textId="05E8B77D" w:rsidR="00942F5B" w:rsidRPr="00165B13" w:rsidRDefault="00942F5B" w:rsidP="006D64C8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Style w:val="CharAttribute8"/>
                <w:rFonts w:eastAsia="Batang" w:cs="Arial"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 xml:space="preserve">Instructions (10’) </w:t>
            </w:r>
          </w:p>
          <w:p w14:paraId="1524596C" w14:textId="77777777" w:rsidR="00942F5B" w:rsidRPr="00165B13" w:rsidRDefault="00942F5B" w:rsidP="006D64C8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Style w:val="CharAttribute8"/>
                <w:rFonts w:eastAsia="Batang" w:cs="Arial"/>
                <w:szCs w:val="22"/>
              </w:rPr>
            </w:pPr>
            <w:r w:rsidRPr="00165B13">
              <w:rPr>
                <w:rStyle w:val="CharAttribute8"/>
                <w:rFonts w:eastAsia="Batang" w:cs="Arial"/>
                <w:szCs w:val="22"/>
              </w:rPr>
              <w:t>Group Work (100’)</w:t>
            </w:r>
          </w:p>
        </w:tc>
      </w:tr>
      <w:tr w:rsidR="00942F5B" w:rsidRPr="00165B13" w14:paraId="15245970" w14:textId="77777777" w:rsidTr="006D64C8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6E" w14:textId="77777777" w:rsidR="00942F5B" w:rsidRPr="00165B13" w:rsidRDefault="00942F5B" w:rsidP="00780970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10:30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6F" w14:textId="77777777" w:rsidR="00942F5B" w:rsidRPr="00165B13" w:rsidRDefault="00942F5B" w:rsidP="00780970">
            <w:pPr>
              <w:pStyle w:val="ParaAttribute5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Tea Break</w:t>
            </w:r>
          </w:p>
        </w:tc>
      </w:tr>
      <w:tr w:rsidR="00942F5B" w:rsidRPr="00165B13" w14:paraId="15245973" w14:textId="77777777" w:rsidTr="006D64C8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71" w14:textId="77777777" w:rsidR="00942F5B" w:rsidRPr="00165B13" w:rsidRDefault="00942F5B" w:rsidP="0020707B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10:50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72" w14:textId="77777777" w:rsidR="00942F5B" w:rsidRPr="00165B13" w:rsidRDefault="00942F5B" w:rsidP="006D64C8">
            <w:pPr>
              <w:widowControl/>
              <w:wordWrap/>
              <w:autoSpaceDE/>
              <w:autoSpaceDN/>
              <w:spacing w:before="60" w:after="60"/>
              <w:jc w:val="left"/>
              <w:rPr>
                <w:rStyle w:val="CharAttribute25"/>
                <w:rFonts w:eastAsia="Batang" w:cs="Arial"/>
                <w:sz w:val="22"/>
                <w:szCs w:val="22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</w:rPr>
              <w:t>Continuation of Group Work</w:t>
            </w:r>
          </w:p>
        </w:tc>
      </w:tr>
      <w:tr w:rsidR="00942F5B" w:rsidRPr="00165B13" w14:paraId="15245976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74" w14:textId="77777777" w:rsidR="00942F5B" w:rsidRPr="00165B13" w:rsidRDefault="00942F5B" w:rsidP="000145EA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11:30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75" w14:textId="77777777" w:rsidR="00942F5B" w:rsidRPr="00165B13" w:rsidRDefault="00942F5B">
            <w:pPr>
              <w:pStyle w:val="ParaAttribute5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b/>
                <w:sz w:val="22"/>
                <w:szCs w:val="22"/>
                <w:lang w:val="en-US"/>
              </w:rPr>
              <w:t>Reporting back to plenary</w:t>
            </w:r>
          </w:p>
        </w:tc>
      </w:tr>
      <w:tr w:rsidR="00942F5B" w:rsidRPr="00165B13" w14:paraId="15245979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77" w14:textId="77777777" w:rsidR="00942F5B" w:rsidRPr="00165B13" w:rsidRDefault="00942F5B" w:rsidP="000145EA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12:30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78" w14:textId="77777777" w:rsidR="00942F5B" w:rsidRPr="00165B13" w:rsidRDefault="00942F5B">
            <w:pPr>
              <w:pStyle w:val="ParaAttribute5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Lunch</w:t>
            </w:r>
          </w:p>
        </w:tc>
      </w:tr>
      <w:tr w:rsidR="00942F5B" w:rsidRPr="00165B13" w14:paraId="1524597E" w14:textId="77777777" w:rsidTr="006D64C8"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7A" w14:textId="77777777" w:rsidR="00942F5B" w:rsidRPr="00165B13" w:rsidDel="00235B09" w:rsidRDefault="00942F5B" w:rsidP="00780970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13:30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7B" w14:textId="77777777" w:rsidR="00942F5B" w:rsidRPr="00165B13" w:rsidRDefault="00942F5B" w:rsidP="00DC05CD">
            <w:pPr>
              <w:pStyle w:val="ParaAttribute5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65B13">
              <w:rPr>
                <w:rFonts w:ascii="Arial" w:hAnsi="Arial" w:cs="Arial"/>
                <w:b/>
                <w:sz w:val="22"/>
                <w:szCs w:val="22"/>
                <w:lang w:val="en-US"/>
              </w:rPr>
              <w:t>Next Steps for participating Organizations</w:t>
            </w:r>
          </w:p>
          <w:p w14:paraId="1524597C" w14:textId="77777777" w:rsidR="00942F5B" w:rsidRPr="00165B13" w:rsidRDefault="00942F5B" w:rsidP="006D64C8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Style w:val="CharAttribute25"/>
                <w:rFonts w:eastAsia="Batang" w:cs="Arial"/>
                <w:sz w:val="22"/>
                <w:szCs w:val="22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</w:rPr>
              <w:t>Planning per organization (30`)</w:t>
            </w:r>
          </w:p>
          <w:p w14:paraId="1524597D" w14:textId="4BD3EBC2" w:rsidR="00942F5B" w:rsidRPr="00165B13" w:rsidRDefault="00942F5B" w:rsidP="006D64C8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60" w:after="60"/>
              <w:ind w:left="432" w:hanging="270"/>
              <w:jc w:val="left"/>
              <w:rPr>
                <w:rStyle w:val="CharAttribute25"/>
                <w:rFonts w:eastAsia="Batang" w:cs="Arial"/>
                <w:sz w:val="22"/>
                <w:szCs w:val="22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</w:rPr>
              <w:t>Feedback on individual plans by participants</w:t>
            </w:r>
            <w:r w:rsidR="00A747BB">
              <w:rPr>
                <w:rStyle w:val="CharAttribute25"/>
                <w:rFonts w:eastAsia="Batang" w:cs="Arial"/>
                <w:sz w:val="22"/>
                <w:szCs w:val="22"/>
              </w:rPr>
              <w:t xml:space="preserve"> </w:t>
            </w:r>
            <w:r w:rsidRPr="00165B13">
              <w:rPr>
                <w:rStyle w:val="CharAttribute25"/>
                <w:rFonts w:eastAsia="Batang" w:cs="Arial"/>
                <w:sz w:val="22"/>
                <w:szCs w:val="22"/>
              </w:rPr>
              <w:t>(30’)</w:t>
            </w:r>
          </w:p>
        </w:tc>
      </w:tr>
      <w:tr w:rsidR="00942F5B" w:rsidRPr="00165B13" w14:paraId="15245981" w14:textId="77777777" w:rsidTr="00026400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7F" w14:textId="77777777" w:rsidR="00942F5B" w:rsidRPr="00165B13" w:rsidRDefault="00942F5B" w:rsidP="00026400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15:00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80" w14:textId="77777777" w:rsidR="00942F5B" w:rsidRPr="00165B13" w:rsidRDefault="00942F5B" w:rsidP="00026400">
            <w:pPr>
              <w:widowControl/>
              <w:wordWrap/>
              <w:autoSpaceDE/>
              <w:autoSpaceDN/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65B13">
              <w:rPr>
                <w:rStyle w:val="CharAttribute25"/>
                <w:rFonts w:eastAsia="Batang" w:cs="Arial"/>
                <w:b/>
                <w:sz w:val="22"/>
                <w:szCs w:val="22"/>
              </w:rPr>
              <w:t>Evaluation and Certificates</w:t>
            </w:r>
          </w:p>
        </w:tc>
      </w:tr>
      <w:tr w:rsidR="00942F5B" w:rsidRPr="00165B13" w14:paraId="15245984" w14:textId="77777777" w:rsidTr="006D64C8">
        <w:trPr>
          <w:trHeight w:val="315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82" w14:textId="77777777" w:rsidR="00942F5B" w:rsidRPr="00165B13" w:rsidRDefault="00942F5B" w:rsidP="005C0CA9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15:40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83" w14:textId="77777777" w:rsidR="00942F5B" w:rsidRPr="00165B13" w:rsidRDefault="00942F5B" w:rsidP="005C0CA9">
            <w:pPr>
              <w:pStyle w:val="ParaAttribute5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Tea Break</w:t>
            </w:r>
          </w:p>
        </w:tc>
      </w:tr>
      <w:tr w:rsidR="00942F5B" w:rsidRPr="00165B13" w14:paraId="15245987" w14:textId="77777777" w:rsidTr="006D64C8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85" w14:textId="77777777" w:rsidR="00942F5B" w:rsidRPr="00165B13" w:rsidRDefault="00942F5B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16:00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86" w14:textId="77777777" w:rsidR="00942F5B" w:rsidRPr="00165B13" w:rsidRDefault="00942F5B" w:rsidP="006D64C8">
            <w:pPr>
              <w:pStyle w:val="ParaAttribute5"/>
              <w:tabs>
                <w:tab w:val="left" w:pos="2355"/>
              </w:tabs>
              <w:rPr>
                <w:rStyle w:val="CharAttribute25"/>
                <w:rFonts w:eastAsia="Batang" w:cs="Arial"/>
                <w:b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b/>
                <w:sz w:val="22"/>
                <w:szCs w:val="22"/>
                <w:lang w:val="en-US"/>
              </w:rPr>
              <w:t>Closing</w:t>
            </w:r>
          </w:p>
        </w:tc>
      </w:tr>
      <w:tr w:rsidR="00942F5B" w:rsidRPr="00165B13" w14:paraId="1524598A" w14:textId="77777777" w:rsidTr="006D64C8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88" w14:textId="77777777" w:rsidR="00942F5B" w:rsidRPr="00165B13" w:rsidRDefault="00942F5B">
            <w:pPr>
              <w:pStyle w:val="ParaAttribute4"/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17:00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89" w14:textId="77777777" w:rsidR="00942F5B" w:rsidRPr="00165B13" w:rsidRDefault="00942F5B" w:rsidP="006D64C8">
            <w:pPr>
              <w:pStyle w:val="ParaAttribute5"/>
              <w:tabs>
                <w:tab w:val="left" w:pos="2355"/>
              </w:tabs>
              <w:rPr>
                <w:rStyle w:val="CharAttribute25"/>
                <w:rFonts w:eastAsia="Batang" w:cs="Arial"/>
                <w:b/>
                <w:sz w:val="22"/>
                <w:szCs w:val="22"/>
                <w:lang w:val="en-US"/>
              </w:rPr>
            </w:pPr>
            <w:r w:rsidRPr="00165B1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Meeting of facilitators</w:t>
            </w:r>
          </w:p>
        </w:tc>
      </w:tr>
      <w:tr w:rsidR="00942F5B" w:rsidRPr="00165B13" w14:paraId="1524598E" w14:textId="77777777" w:rsidTr="006D64C8">
        <w:trPr>
          <w:trHeight w:val="361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8B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19:00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8C" w14:textId="77777777" w:rsidR="00942F5B" w:rsidRPr="00165B13" w:rsidRDefault="00942F5B" w:rsidP="006D64C8">
            <w:pPr>
              <w:pStyle w:val="ParaAttribute5"/>
              <w:tabs>
                <w:tab w:val="left" w:pos="2355"/>
              </w:tabs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Dinner / Participants travel back home</w:t>
            </w: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ab/>
            </w:r>
          </w:p>
          <w:p w14:paraId="1524598D" w14:textId="77777777" w:rsidR="00942F5B" w:rsidRPr="00165B13" w:rsidRDefault="00942F5B" w:rsidP="006D64C8">
            <w:pPr>
              <w:pStyle w:val="ParaAttribute5"/>
              <w:tabs>
                <w:tab w:val="left" w:pos="2355"/>
              </w:tabs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942F5B" w:rsidRPr="00165B13" w14:paraId="15245990" w14:textId="77777777" w:rsidTr="006D64C8">
        <w:trPr>
          <w:trHeight w:val="338"/>
        </w:trPr>
        <w:tc>
          <w:tcPr>
            <w:tcW w:w="9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24598F" w14:textId="2A3F3CF7" w:rsidR="00942F5B" w:rsidRPr="00165B13" w:rsidRDefault="00942F5B" w:rsidP="00A35BBA">
            <w:pPr>
              <w:pStyle w:val="ParaAttribute1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30"/>
                <w:rFonts w:eastAsia="Batang" w:cs="Arial"/>
                <w:sz w:val="22"/>
                <w:szCs w:val="22"/>
                <w:lang w:val="en-US"/>
              </w:rPr>
              <w:t xml:space="preserve">Saturday, </w:t>
            </w:r>
            <w:r w:rsidR="001826C4" w:rsidRPr="00165B13">
              <w:rPr>
                <w:rStyle w:val="CharAttribute9"/>
                <w:rFonts w:eastAsia="Batang" w:cs="Arial"/>
                <w:color w:val="808080" w:themeColor="background1" w:themeShade="80"/>
                <w:szCs w:val="22"/>
                <w:lang w:val="en-US"/>
              </w:rPr>
              <w:t>D</w:t>
            </w:r>
            <w:r w:rsidR="001826C4" w:rsidRPr="00165B13">
              <w:rPr>
                <w:rStyle w:val="CharAttribute9"/>
                <w:rFonts w:eastAsia="Batang"/>
                <w:color w:val="808080" w:themeColor="background1" w:themeShade="80"/>
                <w:szCs w:val="22"/>
                <w:lang w:val="en-US"/>
              </w:rPr>
              <w:t>ate Year</w:t>
            </w:r>
          </w:p>
        </w:tc>
      </w:tr>
      <w:tr w:rsidR="00942F5B" w:rsidRPr="00165B13" w14:paraId="15245993" w14:textId="77777777" w:rsidTr="006D64C8">
        <w:trPr>
          <w:trHeight w:val="398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91" w14:textId="77777777" w:rsidR="00942F5B" w:rsidRPr="00165B13" w:rsidRDefault="00942F5B">
            <w:pPr>
              <w:pStyle w:val="ParaAttribute4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 xml:space="preserve">Morning </w:t>
            </w: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92" w14:textId="77777777" w:rsidR="00942F5B" w:rsidRPr="00165B13" w:rsidRDefault="00942F5B" w:rsidP="006D64C8">
            <w:pPr>
              <w:pStyle w:val="ParaAttribute1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65B13">
              <w:rPr>
                <w:rStyle w:val="CharAttribute25"/>
                <w:rFonts w:eastAsia="Batang" w:cs="Arial"/>
                <w:sz w:val="22"/>
                <w:szCs w:val="22"/>
                <w:lang w:val="en-US"/>
              </w:rPr>
              <w:t>Participants travel back home</w:t>
            </w:r>
          </w:p>
        </w:tc>
      </w:tr>
      <w:tr w:rsidR="00942F5B" w:rsidRPr="00165B13" w14:paraId="15245996" w14:textId="77777777" w:rsidTr="006D64C8">
        <w:trPr>
          <w:trHeight w:val="398"/>
        </w:trPr>
        <w:tc>
          <w:tcPr>
            <w:tcW w:w="1406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94" w14:textId="77777777" w:rsidR="00942F5B" w:rsidRPr="00165B13" w:rsidRDefault="00942F5B" w:rsidP="006D64C8">
            <w:pPr>
              <w:pStyle w:val="ParaAttribute4"/>
              <w:jc w:val="both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79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245995" w14:textId="77777777" w:rsidR="00942F5B" w:rsidRPr="00165B13" w:rsidRDefault="00942F5B" w:rsidP="006D64C8">
            <w:pPr>
              <w:pStyle w:val="ParaAttribute1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15245997" w14:textId="77777777" w:rsidR="00942F5B" w:rsidRPr="00165B13" w:rsidRDefault="00942F5B">
      <w:pPr>
        <w:pStyle w:val="ParaAttribute3"/>
        <w:rPr>
          <w:rFonts w:ascii="Arial" w:eastAsia="Times New Roman" w:hAnsi="Arial" w:cs="Arial"/>
          <w:sz w:val="22"/>
          <w:szCs w:val="22"/>
          <w:lang w:val="en-US"/>
        </w:rPr>
      </w:pPr>
    </w:p>
    <w:sectPr w:rsidR="00942F5B" w:rsidRPr="00165B13" w:rsidSect="003E420B">
      <w:headerReference w:type="default" r:id="rId10"/>
      <w:footerReference w:type="default" r:id="rId11"/>
      <w:pgSz w:w="12240" w:h="15840" w:code="1"/>
      <w:pgMar w:top="1440" w:right="1440" w:bottom="1440" w:left="1440" w:header="850" w:footer="533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F3E2B" w14:textId="77777777" w:rsidR="00EB6CFF" w:rsidRDefault="00EB6CFF">
      <w:r>
        <w:separator/>
      </w:r>
    </w:p>
  </w:endnote>
  <w:endnote w:type="continuationSeparator" w:id="0">
    <w:p w14:paraId="732FBF7F" w14:textId="77777777" w:rsidR="00EB6CFF" w:rsidRDefault="00EB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599C" w14:textId="77777777" w:rsidR="00942F5B" w:rsidRDefault="00BF1E04">
    <w:pPr>
      <w:pStyle w:val="ParaAttribute0"/>
      <w:rPr>
        <w:rFonts w:ascii="Calibri" w:eastAsia="Times New Roman" w:hAnsi="Calibri"/>
        <w:sz w:val="22"/>
        <w:szCs w:val="22"/>
      </w:rPr>
    </w:pPr>
    <w:r>
      <w:rPr>
        <w:rStyle w:val="CharAttribute2"/>
        <w:rFonts w:eastAsia="Batang"/>
        <w:szCs w:val="22"/>
      </w:rPr>
      <w:fldChar w:fldCharType="begin"/>
    </w:r>
    <w:r w:rsidR="00942F5B">
      <w:rPr>
        <w:rStyle w:val="CharAttribute2"/>
        <w:rFonts w:eastAsia="Batang"/>
        <w:szCs w:val="22"/>
      </w:rPr>
      <w:instrText>PAGE</w:instrText>
    </w:r>
    <w:r>
      <w:rPr>
        <w:rStyle w:val="CharAttribute2"/>
        <w:rFonts w:eastAsia="Batang"/>
        <w:szCs w:val="22"/>
      </w:rPr>
      <w:fldChar w:fldCharType="separate"/>
    </w:r>
    <w:r w:rsidR="009E2AC9">
      <w:rPr>
        <w:rStyle w:val="CharAttribute2"/>
        <w:rFonts w:eastAsia="Batang"/>
        <w:noProof/>
        <w:szCs w:val="22"/>
      </w:rPr>
      <w:t>4</w:t>
    </w:r>
    <w:r>
      <w:rPr>
        <w:rStyle w:val="CharAttribute2"/>
        <w:rFonts w:eastAsia="Batang"/>
        <w:szCs w:val="22"/>
      </w:rPr>
      <w:fldChar w:fldCharType="end"/>
    </w:r>
  </w:p>
  <w:p w14:paraId="1524599D" w14:textId="77777777" w:rsidR="00942F5B" w:rsidRDefault="00942F5B">
    <w:pPr>
      <w:pStyle w:val="ParaAttribute1"/>
      <w:rPr>
        <w:rFonts w:ascii="Calibri" w:eastAsia="Times New Roman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6CF42" w14:textId="77777777" w:rsidR="00EB6CFF" w:rsidRDefault="00EB6CFF">
      <w:r>
        <w:separator/>
      </w:r>
    </w:p>
  </w:footnote>
  <w:footnote w:type="continuationSeparator" w:id="0">
    <w:p w14:paraId="39B44F76" w14:textId="77777777" w:rsidR="00EB6CFF" w:rsidRDefault="00EB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32D2" w14:textId="4FA48A6F" w:rsidR="00105F72" w:rsidRDefault="00105F72">
    <w:pPr>
      <w:pStyle w:val="Kopfzeile"/>
    </w:pPr>
    <w:r>
      <w:rPr>
        <w:noProof/>
      </w:rPr>
      <w:pict w14:anchorId="0375192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15.85pt;margin-top:-11.25pt;width:170.5pt;height:24.45pt;z-index:251660288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">
          <v:textbox>
            <w:txbxContent>
              <w:p w14:paraId="202A0AA3" w14:textId="09DF99D3" w:rsidR="00105F72" w:rsidRPr="00105F72" w:rsidRDefault="00105F72" w:rsidP="00105F72">
                <w:pPr>
                  <w:rPr>
                    <w:rFonts w:ascii="Arial" w:hAnsi="Arial" w:cs="Arial"/>
                  </w:rPr>
                </w:pPr>
                <w:r w:rsidRPr="00105F72">
                  <w:rPr>
                    <w:rFonts w:ascii="Arial" w:hAnsi="Arial" w:cs="Arial"/>
                  </w:rPr>
                  <w:t xml:space="preserve">Logo of </w:t>
                </w:r>
                <w:r>
                  <w:rPr>
                    <w:rFonts w:ascii="Arial" w:hAnsi="Arial" w:cs="Arial"/>
                  </w:rPr>
                  <w:t>the Partner-o</w:t>
                </w:r>
                <w:r w:rsidRPr="00105F72">
                  <w:rPr>
                    <w:rFonts w:ascii="Arial" w:hAnsi="Arial" w:cs="Arial"/>
                  </w:rPr>
                  <w:t>rganization</w:t>
                </w:r>
              </w:p>
            </w:txbxContent>
          </v:textbox>
          <w10:wrap type="square"/>
        </v:shape>
      </w:pict>
    </w:r>
    <w:r>
      <w:rPr>
        <w:noProof/>
      </w:rPr>
      <w:pict w14:anchorId="03751928">
        <v:shape id="Textfeld 2" o:spid="_x0000_s2049" type="#_x0000_t202" style="position:absolute;left:0;text-align:left;margin-left:-8.85pt;margin-top:-11.25pt;width:143.3pt;height:24.4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">
          <v:textbox style="mso-next-textbox:#Textfeld 2">
            <w:txbxContent>
              <w:p w14:paraId="64ACFFCB" w14:textId="77777777" w:rsidR="00105F72" w:rsidRPr="00105F72" w:rsidRDefault="00105F72" w:rsidP="00105F72">
                <w:pPr>
                  <w:rPr>
                    <w:rFonts w:ascii="Arial" w:hAnsi="Arial" w:cs="Arial"/>
                  </w:rPr>
                </w:pPr>
                <w:r w:rsidRPr="00105F72">
                  <w:rPr>
                    <w:rFonts w:ascii="Arial" w:hAnsi="Arial" w:cs="Arial"/>
                  </w:rPr>
                  <w:t>Logo of your Organization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01A"/>
    <w:multiLevelType w:val="hybridMultilevel"/>
    <w:tmpl w:val="44DE61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435F"/>
    <w:multiLevelType w:val="hybridMultilevel"/>
    <w:tmpl w:val="90DCCD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758"/>
    <w:multiLevelType w:val="hybridMultilevel"/>
    <w:tmpl w:val="15C805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D2C22"/>
    <w:multiLevelType w:val="hybridMultilevel"/>
    <w:tmpl w:val="BC103D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C7E"/>
    <w:multiLevelType w:val="hybridMultilevel"/>
    <w:tmpl w:val="8C4268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92728"/>
    <w:multiLevelType w:val="hybridMultilevel"/>
    <w:tmpl w:val="6A1076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F057D"/>
    <w:multiLevelType w:val="hybridMultilevel"/>
    <w:tmpl w:val="94BA0E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1A36"/>
    <w:multiLevelType w:val="hybridMultilevel"/>
    <w:tmpl w:val="BE6A9F0E"/>
    <w:lvl w:ilvl="0" w:tplc="42E6EAC8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7F520B8"/>
    <w:multiLevelType w:val="hybridMultilevel"/>
    <w:tmpl w:val="B2004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72DA"/>
    <w:multiLevelType w:val="hybridMultilevel"/>
    <w:tmpl w:val="A614FF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C3DF7"/>
    <w:multiLevelType w:val="hybridMultilevel"/>
    <w:tmpl w:val="CD5A88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55D54"/>
    <w:multiLevelType w:val="hybridMultilevel"/>
    <w:tmpl w:val="786EAA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84916"/>
    <w:multiLevelType w:val="hybridMultilevel"/>
    <w:tmpl w:val="0AFE04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3DC5"/>
    <w:multiLevelType w:val="hybridMultilevel"/>
    <w:tmpl w:val="D10421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24D85"/>
    <w:multiLevelType w:val="hybridMultilevel"/>
    <w:tmpl w:val="4B3ED7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6797"/>
    <w:multiLevelType w:val="hybridMultilevel"/>
    <w:tmpl w:val="AB4E75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A5E1F"/>
    <w:multiLevelType w:val="hybridMultilevel"/>
    <w:tmpl w:val="292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12984"/>
    <w:multiLevelType w:val="hybridMultilevel"/>
    <w:tmpl w:val="F014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725AE"/>
    <w:multiLevelType w:val="hybridMultilevel"/>
    <w:tmpl w:val="824AC4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757DC"/>
    <w:multiLevelType w:val="hybridMultilevel"/>
    <w:tmpl w:val="1354E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77683"/>
    <w:multiLevelType w:val="hybridMultilevel"/>
    <w:tmpl w:val="44328346"/>
    <w:lvl w:ilvl="0" w:tplc="30C8BB4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33231"/>
    <w:multiLevelType w:val="hybridMultilevel"/>
    <w:tmpl w:val="7C1CB2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F548F"/>
    <w:multiLevelType w:val="hybridMultilevel"/>
    <w:tmpl w:val="790E9B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27E49"/>
    <w:multiLevelType w:val="hybridMultilevel"/>
    <w:tmpl w:val="0EF4E3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56343"/>
    <w:multiLevelType w:val="hybridMultilevel"/>
    <w:tmpl w:val="7D4099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720DF"/>
    <w:multiLevelType w:val="hybridMultilevel"/>
    <w:tmpl w:val="7B2480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B7765"/>
    <w:multiLevelType w:val="hybridMultilevel"/>
    <w:tmpl w:val="6EEA62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152D1"/>
    <w:multiLevelType w:val="hybridMultilevel"/>
    <w:tmpl w:val="58911405"/>
    <w:lvl w:ilvl="0" w:tplc="1326ED1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i/>
        <w:color w:val="000000"/>
        <w:sz w:val="22"/>
      </w:rPr>
    </w:lvl>
    <w:lvl w:ilvl="1" w:tplc="F6F80CE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i/>
        <w:color w:val="000000"/>
        <w:sz w:val="22"/>
      </w:rPr>
    </w:lvl>
    <w:lvl w:ilvl="2" w:tplc="DD9C5FC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i/>
        <w:color w:val="000000"/>
        <w:sz w:val="22"/>
      </w:rPr>
    </w:lvl>
    <w:lvl w:ilvl="3" w:tplc="F0766D7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i/>
        <w:color w:val="000000"/>
        <w:sz w:val="22"/>
      </w:rPr>
    </w:lvl>
    <w:lvl w:ilvl="4" w:tplc="66D2023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i/>
        <w:color w:val="000000"/>
        <w:sz w:val="22"/>
      </w:rPr>
    </w:lvl>
    <w:lvl w:ilvl="5" w:tplc="6130F1A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i/>
        <w:color w:val="000000"/>
        <w:sz w:val="22"/>
      </w:rPr>
    </w:lvl>
    <w:lvl w:ilvl="6" w:tplc="7F569DC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i/>
        <w:color w:val="000000"/>
        <w:sz w:val="22"/>
      </w:rPr>
    </w:lvl>
    <w:lvl w:ilvl="7" w:tplc="29BA4BB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i/>
        <w:color w:val="000000"/>
        <w:sz w:val="22"/>
      </w:rPr>
    </w:lvl>
    <w:lvl w:ilvl="8" w:tplc="F2D4617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i/>
        <w:color w:val="000000"/>
        <w:sz w:val="22"/>
      </w:r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22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5"/>
  </w:num>
  <w:num w:numId="10">
    <w:abstractNumId w:val="19"/>
  </w:num>
  <w:num w:numId="11">
    <w:abstractNumId w:val="1"/>
  </w:num>
  <w:num w:numId="12">
    <w:abstractNumId w:val="21"/>
  </w:num>
  <w:num w:numId="13">
    <w:abstractNumId w:val="14"/>
  </w:num>
  <w:num w:numId="14">
    <w:abstractNumId w:val="15"/>
  </w:num>
  <w:num w:numId="15">
    <w:abstractNumId w:val="17"/>
  </w:num>
  <w:num w:numId="16">
    <w:abstractNumId w:val="7"/>
  </w:num>
  <w:num w:numId="17">
    <w:abstractNumId w:val="16"/>
  </w:num>
  <w:num w:numId="18">
    <w:abstractNumId w:val="2"/>
  </w:num>
  <w:num w:numId="19">
    <w:abstractNumId w:val="4"/>
  </w:num>
  <w:num w:numId="20">
    <w:abstractNumId w:val="26"/>
  </w:num>
  <w:num w:numId="21">
    <w:abstractNumId w:val="12"/>
  </w:num>
  <w:num w:numId="22">
    <w:abstractNumId w:val="8"/>
  </w:num>
  <w:num w:numId="23">
    <w:abstractNumId w:val="5"/>
  </w:num>
  <w:num w:numId="24">
    <w:abstractNumId w:val="6"/>
  </w:num>
  <w:num w:numId="25">
    <w:abstractNumId w:val="3"/>
  </w:num>
  <w:num w:numId="26">
    <w:abstractNumId w:val="20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proofState w:spelling="clean" w:grammar="clean"/>
  <w:defaultTabStop w:val="720"/>
  <w:hyphenationZone w:val="425"/>
  <w:drawingGridHorizontalSpacing w:val="201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443"/>
    <w:rsid w:val="00001FD7"/>
    <w:rsid w:val="000021BC"/>
    <w:rsid w:val="000145EA"/>
    <w:rsid w:val="000211D3"/>
    <w:rsid w:val="00026400"/>
    <w:rsid w:val="00027F4C"/>
    <w:rsid w:val="000363DB"/>
    <w:rsid w:val="0005028A"/>
    <w:rsid w:val="00063476"/>
    <w:rsid w:val="0007315E"/>
    <w:rsid w:val="000A742A"/>
    <w:rsid w:val="000B3834"/>
    <w:rsid w:val="000B3C86"/>
    <w:rsid w:val="000B601D"/>
    <w:rsid w:val="000C08F3"/>
    <w:rsid w:val="000C1DAB"/>
    <w:rsid w:val="000D70FE"/>
    <w:rsid w:val="000F0445"/>
    <w:rsid w:val="000F3939"/>
    <w:rsid w:val="00105F72"/>
    <w:rsid w:val="00114C59"/>
    <w:rsid w:val="00165B13"/>
    <w:rsid w:val="00174F82"/>
    <w:rsid w:val="00175785"/>
    <w:rsid w:val="00181C47"/>
    <w:rsid w:val="001826C4"/>
    <w:rsid w:val="001912AE"/>
    <w:rsid w:val="001A22BA"/>
    <w:rsid w:val="001B4F32"/>
    <w:rsid w:val="00201C70"/>
    <w:rsid w:val="0020707B"/>
    <w:rsid w:val="002158E7"/>
    <w:rsid w:val="00232B8E"/>
    <w:rsid w:val="00233CA2"/>
    <w:rsid w:val="00235B09"/>
    <w:rsid w:val="00242991"/>
    <w:rsid w:val="002518B3"/>
    <w:rsid w:val="002715F6"/>
    <w:rsid w:val="0028286C"/>
    <w:rsid w:val="00282CD2"/>
    <w:rsid w:val="00290F21"/>
    <w:rsid w:val="002949E1"/>
    <w:rsid w:val="00295A06"/>
    <w:rsid w:val="002978BD"/>
    <w:rsid w:val="002A141C"/>
    <w:rsid w:val="002B578F"/>
    <w:rsid w:val="002B6335"/>
    <w:rsid w:val="002C6611"/>
    <w:rsid w:val="002D57EC"/>
    <w:rsid w:val="002E18F2"/>
    <w:rsid w:val="002E7B4C"/>
    <w:rsid w:val="002E7D39"/>
    <w:rsid w:val="003037E3"/>
    <w:rsid w:val="00317DE0"/>
    <w:rsid w:val="003229A8"/>
    <w:rsid w:val="00324BAD"/>
    <w:rsid w:val="00331362"/>
    <w:rsid w:val="003323D5"/>
    <w:rsid w:val="00333414"/>
    <w:rsid w:val="003363D1"/>
    <w:rsid w:val="003438FB"/>
    <w:rsid w:val="00354EDA"/>
    <w:rsid w:val="00357587"/>
    <w:rsid w:val="00362235"/>
    <w:rsid w:val="00364CEA"/>
    <w:rsid w:val="003747C2"/>
    <w:rsid w:val="00380439"/>
    <w:rsid w:val="00380B1E"/>
    <w:rsid w:val="00381804"/>
    <w:rsid w:val="00384F5D"/>
    <w:rsid w:val="00385DF2"/>
    <w:rsid w:val="00387920"/>
    <w:rsid w:val="00391BEF"/>
    <w:rsid w:val="003938B7"/>
    <w:rsid w:val="003A602C"/>
    <w:rsid w:val="003C54F3"/>
    <w:rsid w:val="003C77FD"/>
    <w:rsid w:val="003E08C7"/>
    <w:rsid w:val="003E2772"/>
    <w:rsid w:val="003E420B"/>
    <w:rsid w:val="003E4DAF"/>
    <w:rsid w:val="00412912"/>
    <w:rsid w:val="00412E35"/>
    <w:rsid w:val="0042204C"/>
    <w:rsid w:val="00422E64"/>
    <w:rsid w:val="00451FFD"/>
    <w:rsid w:val="00470B47"/>
    <w:rsid w:val="00471365"/>
    <w:rsid w:val="004714E4"/>
    <w:rsid w:val="00483DAF"/>
    <w:rsid w:val="00486849"/>
    <w:rsid w:val="004879D9"/>
    <w:rsid w:val="004A1BC9"/>
    <w:rsid w:val="004B0959"/>
    <w:rsid w:val="004B2F06"/>
    <w:rsid w:val="004B5992"/>
    <w:rsid w:val="004C30F1"/>
    <w:rsid w:val="004D2D5B"/>
    <w:rsid w:val="004D75F3"/>
    <w:rsid w:val="004E09AD"/>
    <w:rsid w:val="004E0DC4"/>
    <w:rsid w:val="004E5B3A"/>
    <w:rsid w:val="004E74E9"/>
    <w:rsid w:val="004F522B"/>
    <w:rsid w:val="004F63CD"/>
    <w:rsid w:val="004F7E01"/>
    <w:rsid w:val="0050674A"/>
    <w:rsid w:val="00521366"/>
    <w:rsid w:val="005278F5"/>
    <w:rsid w:val="0055504D"/>
    <w:rsid w:val="00555C93"/>
    <w:rsid w:val="00557503"/>
    <w:rsid w:val="00557D1E"/>
    <w:rsid w:val="0056106A"/>
    <w:rsid w:val="00563EBB"/>
    <w:rsid w:val="0058416F"/>
    <w:rsid w:val="00594B15"/>
    <w:rsid w:val="00594C96"/>
    <w:rsid w:val="005A2764"/>
    <w:rsid w:val="005B6804"/>
    <w:rsid w:val="005C0CA9"/>
    <w:rsid w:val="005D0E71"/>
    <w:rsid w:val="005D30D1"/>
    <w:rsid w:val="005F1642"/>
    <w:rsid w:val="005F6D23"/>
    <w:rsid w:val="00602DBB"/>
    <w:rsid w:val="00610E82"/>
    <w:rsid w:val="006129D3"/>
    <w:rsid w:val="0061623A"/>
    <w:rsid w:val="00621A62"/>
    <w:rsid w:val="006229C3"/>
    <w:rsid w:val="0063151C"/>
    <w:rsid w:val="00662BFF"/>
    <w:rsid w:val="006743A4"/>
    <w:rsid w:val="00676607"/>
    <w:rsid w:val="00681105"/>
    <w:rsid w:val="006B4F13"/>
    <w:rsid w:val="006B7C85"/>
    <w:rsid w:val="006D64C8"/>
    <w:rsid w:val="006E04BD"/>
    <w:rsid w:val="006E2E2C"/>
    <w:rsid w:val="00703054"/>
    <w:rsid w:val="00720D47"/>
    <w:rsid w:val="00732148"/>
    <w:rsid w:val="00751443"/>
    <w:rsid w:val="0075482D"/>
    <w:rsid w:val="00754832"/>
    <w:rsid w:val="00760BC0"/>
    <w:rsid w:val="00761F2E"/>
    <w:rsid w:val="00780970"/>
    <w:rsid w:val="00781038"/>
    <w:rsid w:val="007849E3"/>
    <w:rsid w:val="00784BE1"/>
    <w:rsid w:val="00786135"/>
    <w:rsid w:val="0078619E"/>
    <w:rsid w:val="007A4222"/>
    <w:rsid w:val="007C307A"/>
    <w:rsid w:val="007D7187"/>
    <w:rsid w:val="007E1D5E"/>
    <w:rsid w:val="007E59C0"/>
    <w:rsid w:val="007F1768"/>
    <w:rsid w:val="00810277"/>
    <w:rsid w:val="00814C8E"/>
    <w:rsid w:val="00822D75"/>
    <w:rsid w:val="008429CB"/>
    <w:rsid w:val="008A3BD5"/>
    <w:rsid w:val="008B6B4E"/>
    <w:rsid w:val="008C17DF"/>
    <w:rsid w:val="008D550E"/>
    <w:rsid w:val="008D6290"/>
    <w:rsid w:val="008E4BB5"/>
    <w:rsid w:val="008E67B6"/>
    <w:rsid w:val="008E7C1C"/>
    <w:rsid w:val="008F1FC3"/>
    <w:rsid w:val="008F7799"/>
    <w:rsid w:val="00901322"/>
    <w:rsid w:val="009275E0"/>
    <w:rsid w:val="009370BD"/>
    <w:rsid w:val="00941642"/>
    <w:rsid w:val="00942F5B"/>
    <w:rsid w:val="00946717"/>
    <w:rsid w:val="0095307F"/>
    <w:rsid w:val="0095706D"/>
    <w:rsid w:val="0096774A"/>
    <w:rsid w:val="00974142"/>
    <w:rsid w:val="009A157E"/>
    <w:rsid w:val="009A40BD"/>
    <w:rsid w:val="009B104A"/>
    <w:rsid w:val="009C12E0"/>
    <w:rsid w:val="009E2AC9"/>
    <w:rsid w:val="009F7D0F"/>
    <w:rsid w:val="00A1416B"/>
    <w:rsid w:val="00A3504F"/>
    <w:rsid w:val="00A35BBA"/>
    <w:rsid w:val="00A37352"/>
    <w:rsid w:val="00A5286E"/>
    <w:rsid w:val="00A747BB"/>
    <w:rsid w:val="00A931F4"/>
    <w:rsid w:val="00AB65AC"/>
    <w:rsid w:val="00AC0389"/>
    <w:rsid w:val="00AD47A6"/>
    <w:rsid w:val="00AE36E0"/>
    <w:rsid w:val="00AE4C7F"/>
    <w:rsid w:val="00AF6895"/>
    <w:rsid w:val="00B01EA8"/>
    <w:rsid w:val="00B239D3"/>
    <w:rsid w:val="00B24BFA"/>
    <w:rsid w:val="00B26B6A"/>
    <w:rsid w:val="00B3429A"/>
    <w:rsid w:val="00B473A9"/>
    <w:rsid w:val="00B57148"/>
    <w:rsid w:val="00B637C2"/>
    <w:rsid w:val="00B63A03"/>
    <w:rsid w:val="00B744DE"/>
    <w:rsid w:val="00BB0B44"/>
    <w:rsid w:val="00BF1E04"/>
    <w:rsid w:val="00C11388"/>
    <w:rsid w:val="00C1199B"/>
    <w:rsid w:val="00C12C9A"/>
    <w:rsid w:val="00C23DB8"/>
    <w:rsid w:val="00C44248"/>
    <w:rsid w:val="00C4684C"/>
    <w:rsid w:val="00C5478D"/>
    <w:rsid w:val="00C627B4"/>
    <w:rsid w:val="00C87CD8"/>
    <w:rsid w:val="00CA33BC"/>
    <w:rsid w:val="00CA730C"/>
    <w:rsid w:val="00CA7960"/>
    <w:rsid w:val="00CB6CAF"/>
    <w:rsid w:val="00CD20B3"/>
    <w:rsid w:val="00D13EB7"/>
    <w:rsid w:val="00D252CC"/>
    <w:rsid w:val="00D26A9A"/>
    <w:rsid w:val="00D57A6B"/>
    <w:rsid w:val="00D939CF"/>
    <w:rsid w:val="00D95B34"/>
    <w:rsid w:val="00DA28E5"/>
    <w:rsid w:val="00DA3716"/>
    <w:rsid w:val="00DA6CB6"/>
    <w:rsid w:val="00DC05CD"/>
    <w:rsid w:val="00DD37CE"/>
    <w:rsid w:val="00DE5079"/>
    <w:rsid w:val="00E05A19"/>
    <w:rsid w:val="00E1249F"/>
    <w:rsid w:val="00E1334B"/>
    <w:rsid w:val="00E13A3B"/>
    <w:rsid w:val="00E20328"/>
    <w:rsid w:val="00E22CEA"/>
    <w:rsid w:val="00E569A0"/>
    <w:rsid w:val="00E660A1"/>
    <w:rsid w:val="00E703C7"/>
    <w:rsid w:val="00E71A73"/>
    <w:rsid w:val="00E73575"/>
    <w:rsid w:val="00E85ADF"/>
    <w:rsid w:val="00EA431E"/>
    <w:rsid w:val="00EA58B5"/>
    <w:rsid w:val="00EB2CA2"/>
    <w:rsid w:val="00EB69C8"/>
    <w:rsid w:val="00EB6CFF"/>
    <w:rsid w:val="00EC05BE"/>
    <w:rsid w:val="00ED37AF"/>
    <w:rsid w:val="00ED4D38"/>
    <w:rsid w:val="00ED7F78"/>
    <w:rsid w:val="00EE25AE"/>
    <w:rsid w:val="00F0433F"/>
    <w:rsid w:val="00F20DE0"/>
    <w:rsid w:val="00F225D3"/>
    <w:rsid w:val="00F42AEF"/>
    <w:rsid w:val="00F42EC5"/>
    <w:rsid w:val="00F57C81"/>
    <w:rsid w:val="00F65B26"/>
    <w:rsid w:val="00F75F82"/>
    <w:rsid w:val="00F96EC6"/>
    <w:rsid w:val="00FA2D09"/>
    <w:rsid w:val="00FA6660"/>
    <w:rsid w:val="00FB1684"/>
    <w:rsid w:val="00FB6D96"/>
    <w:rsid w:val="00FC7982"/>
    <w:rsid w:val="00FD0440"/>
    <w:rsid w:val="00FD20A1"/>
    <w:rsid w:val="00FD713D"/>
    <w:rsid w:val="00FE061A"/>
    <w:rsid w:val="00FE686A"/>
    <w:rsid w:val="00FF6B14"/>
    <w:rsid w:val="00FF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15245896"/>
  <w15:docId w15:val="{4D1CA0E7-668D-4AD4-B208-9A8B2596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0D47"/>
    <w:pPr>
      <w:widowControl w:val="0"/>
      <w:wordWrap w:val="0"/>
      <w:autoSpaceDE w:val="0"/>
      <w:autoSpaceDN w:val="0"/>
      <w:jc w:val="both"/>
    </w:pPr>
    <w:rPr>
      <w:rFonts w:ascii="Batang"/>
      <w:kern w:val="2"/>
      <w:sz w:val="20"/>
      <w:szCs w:val="20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DefaultTable">
    <w:name w:val="Default Table"/>
    <w:uiPriority w:val="99"/>
    <w:rsid w:val="00720D47"/>
    <w:rPr>
      <w:sz w:val="20"/>
      <w:szCs w:val="20"/>
      <w:lang w:val="de-CH"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20D47"/>
    <w:pPr>
      <w:ind w:left="400"/>
    </w:pPr>
  </w:style>
  <w:style w:type="paragraph" w:customStyle="1" w:styleId="ParaAttribute0">
    <w:name w:val="ParaAttribute0"/>
    <w:uiPriority w:val="99"/>
    <w:rsid w:val="00720D47"/>
    <w:pPr>
      <w:widowControl w:val="0"/>
      <w:tabs>
        <w:tab w:val="center" w:pos="4680"/>
        <w:tab w:val="right" w:pos="9360"/>
      </w:tabs>
      <w:wordWrap w:val="0"/>
      <w:jc w:val="right"/>
    </w:pPr>
    <w:rPr>
      <w:sz w:val="20"/>
      <w:szCs w:val="20"/>
      <w:lang w:val="de-CH" w:eastAsia="de-CH"/>
    </w:rPr>
  </w:style>
  <w:style w:type="paragraph" w:customStyle="1" w:styleId="ParaAttribute1">
    <w:name w:val="ParaAttribute1"/>
    <w:uiPriority w:val="99"/>
    <w:rsid w:val="00720D47"/>
    <w:pPr>
      <w:widowControl w:val="0"/>
      <w:tabs>
        <w:tab w:val="center" w:pos="4680"/>
        <w:tab w:val="right" w:pos="9360"/>
      </w:tabs>
      <w:wordWrap w:val="0"/>
    </w:pPr>
    <w:rPr>
      <w:sz w:val="20"/>
      <w:szCs w:val="20"/>
      <w:lang w:val="de-CH" w:eastAsia="de-CH"/>
    </w:rPr>
  </w:style>
  <w:style w:type="paragraph" w:customStyle="1" w:styleId="ParaAttribute2">
    <w:name w:val="ParaAttribute2"/>
    <w:uiPriority w:val="99"/>
    <w:rsid w:val="00720D47"/>
    <w:pPr>
      <w:widowControl w:val="0"/>
      <w:wordWrap w:val="0"/>
      <w:jc w:val="center"/>
    </w:pPr>
    <w:rPr>
      <w:sz w:val="20"/>
      <w:szCs w:val="20"/>
      <w:lang w:val="de-CH" w:eastAsia="de-CH"/>
    </w:rPr>
  </w:style>
  <w:style w:type="paragraph" w:customStyle="1" w:styleId="ParaAttribute3">
    <w:name w:val="ParaAttribute3"/>
    <w:uiPriority w:val="99"/>
    <w:rsid w:val="00720D47"/>
    <w:pPr>
      <w:widowControl w:val="0"/>
      <w:wordWrap w:val="0"/>
    </w:pPr>
    <w:rPr>
      <w:sz w:val="20"/>
      <w:szCs w:val="20"/>
      <w:lang w:val="de-CH" w:eastAsia="de-CH"/>
    </w:rPr>
  </w:style>
  <w:style w:type="paragraph" w:customStyle="1" w:styleId="ParaAttribute4">
    <w:name w:val="ParaAttribute4"/>
    <w:uiPriority w:val="99"/>
    <w:rsid w:val="00720D47"/>
    <w:pPr>
      <w:widowControl w:val="0"/>
      <w:wordWrap w:val="0"/>
      <w:spacing w:before="60" w:after="60"/>
      <w:jc w:val="right"/>
    </w:pPr>
    <w:rPr>
      <w:sz w:val="20"/>
      <w:szCs w:val="20"/>
      <w:lang w:val="de-CH" w:eastAsia="de-CH"/>
    </w:rPr>
  </w:style>
  <w:style w:type="paragraph" w:customStyle="1" w:styleId="ParaAttribute5">
    <w:name w:val="ParaAttribute5"/>
    <w:uiPriority w:val="99"/>
    <w:rsid w:val="00720D47"/>
    <w:pPr>
      <w:widowControl w:val="0"/>
      <w:wordWrap w:val="0"/>
      <w:spacing w:before="60" w:after="60"/>
    </w:pPr>
    <w:rPr>
      <w:sz w:val="20"/>
      <w:szCs w:val="20"/>
      <w:lang w:val="de-CH" w:eastAsia="de-CH"/>
    </w:rPr>
  </w:style>
  <w:style w:type="paragraph" w:customStyle="1" w:styleId="ParaAttribute6">
    <w:name w:val="ParaAttribute6"/>
    <w:uiPriority w:val="99"/>
    <w:rsid w:val="00720D47"/>
    <w:pPr>
      <w:widowControl w:val="0"/>
      <w:wordWrap w:val="0"/>
      <w:spacing w:before="60" w:after="60"/>
      <w:jc w:val="right"/>
    </w:pPr>
    <w:rPr>
      <w:sz w:val="20"/>
      <w:szCs w:val="20"/>
      <w:lang w:val="de-CH" w:eastAsia="de-CH"/>
    </w:rPr>
  </w:style>
  <w:style w:type="paragraph" w:customStyle="1" w:styleId="ParaAttribute7">
    <w:name w:val="ParaAttribute7"/>
    <w:uiPriority w:val="99"/>
    <w:rsid w:val="00720D47"/>
    <w:pPr>
      <w:widowControl w:val="0"/>
      <w:wordWrap w:val="0"/>
      <w:spacing w:before="60" w:after="60"/>
      <w:ind w:left="432" w:hanging="270"/>
    </w:pPr>
    <w:rPr>
      <w:sz w:val="20"/>
      <w:szCs w:val="20"/>
      <w:lang w:val="de-CH" w:eastAsia="de-CH"/>
    </w:rPr>
  </w:style>
  <w:style w:type="paragraph" w:customStyle="1" w:styleId="ParaAttribute8">
    <w:name w:val="ParaAttribute8"/>
    <w:uiPriority w:val="99"/>
    <w:rsid w:val="00720D47"/>
    <w:pPr>
      <w:widowControl w:val="0"/>
      <w:wordWrap w:val="0"/>
      <w:spacing w:before="60" w:after="60"/>
      <w:ind w:left="432" w:hanging="270"/>
    </w:pPr>
    <w:rPr>
      <w:sz w:val="20"/>
      <w:szCs w:val="20"/>
      <w:lang w:val="de-CH" w:eastAsia="de-CH"/>
    </w:rPr>
  </w:style>
  <w:style w:type="paragraph" w:customStyle="1" w:styleId="ParaAttribute9">
    <w:name w:val="ParaAttribute9"/>
    <w:uiPriority w:val="99"/>
    <w:rsid w:val="00720D47"/>
    <w:pPr>
      <w:widowControl w:val="0"/>
      <w:wordWrap w:val="0"/>
    </w:pPr>
    <w:rPr>
      <w:sz w:val="20"/>
      <w:szCs w:val="20"/>
      <w:lang w:val="de-CH" w:eastAsia="de-CH"/>
    </w:rPr>
  </w:style>
  <w:style w:type="paragraph" w:customStyle="1" w:styleId="ParaAttribute10">
    <w:name w:val="ParaAttribute10"/>
    <w:uiPriority w:val="99"/>
    <w:rsid w:val="00720D47"/>
    <w:pPr>
      <w:widowControl w:val="0"/>
      <w:wordWrap w:val="0"/>
      <w:spacing w:before="60" w:after="60"/>
    </w:pPr>
    <w:rPr>
      <w:sz w:val="20"/>
      <w:szCs w:val="20"/>
      <w:lang w:val="de-CH" w:eastAsia="de-CH"/>
    </w:rPr>
  </w:style>
  <w:style w:type="paragraph" w:customStyle="1" w:styleId="ParaAttribute11">
    <w:name w:val="ParaAttribute11"/>
    <w:uiPriority w:val="99"/>
    <w:rsid w:val="00720D47"/>
    <w:pPr>
      <w:widowControl w:val="0"/>
      <w:wordWrap w:val="0"/>
    </w:pPr>
    <w:rPr>
      <w:sz w:val="20"/>
      <w:szCs w:val="20"/>
      <w:lang w:val="de-CH" w:eastAsia="de-CH"/>
    </w:rPr>
  </w:style>
  <w:style w:type="paragraph" w:customStyle="1" w:styleId="ParaAttribute12">
    <w:name w:val="ParaAttribute12"/>
    <w:uiPriority w:val="99"/>
    <w:rsid w:val="00720D47"/>
    <w:pPr>
      <w:widowControl w:val="0"/>
      <w:wordWrap w:val="0"/>
      <w:ind w:hanging="360"/>
    </w:pPr>
    <w:rPr>
      <w:sz w:val="20"/>
      <w:szCs w:val="20"/>
      <w:lang w:val="de-CH" w:eastAsia="de-CH"/>
    </w:rPr>
  </w:style>
  <w:style w:type="character" w:customStyle="1" w:styleId="CharAttribute0">
    <w:name w:val="CharAttribute0"/>
    <w:uiPriority w:val="99"/>
    <w:rsid w:val="00720D47"/>
    <w:rPr>
      <w:rFonts w:ascii="Calibri" w:eastAsia="Times New Roman" w:hAnsi="Calibri"/>
      <w:sz w:val="22"/>
    </w:rPr>
  </w:style>
  <w:style w:type="character" w:customStyle="1" w:styleId="CharAttribute1">
    <w:name w:val="CharAttribute1"/>
    <w:uiPriority w:val="99"/>
    <w:rsid w:val="00720D47"/>
    <w:rPr>
      <w:rFonts w:ascii="Times New Roman" w:hAnsi="Times New Roman"/>
    </w:rPr>
  </w:style>
  <w:style w:type="character" w:customStyle="1" w:styleId="CharAttribute2">
    <w:name w:val="CharAttribute2"/>
    <w:uiPriority w:val="99"/>
    <w:rsid w:val="00720D47"/>
    <w:rPr>
      <w:rFonts w:ascii="Calibri" w:eastAsia="Times New Roman" w:hAnsi="Calibri"/>
      <w:sz w:val="22"/>
    </w:rPr>
  </w:style>
  <w:style w:type="character" w:customStyle="1" w:styleId="CharAttribute3">
    <w:name w:val="CharAttribute3"/>
    <w:uiPriority w:val="99"/>
    <w:rsid w:val="00720D47"/>
    <w:rPr>
      <w:rFonts w:ascii="Calibri" w:eastAsia="Times New Roman" w:hAnsi="Calibri"/>
      <w:sz w:val="28"/>
    </w:rPr>
  </w:style>
  <w:style w:type="character" w:customStyle="1" w:styleId="CharAttribute4">
    <w:name w:val="CharAttribute4"/>
    <w:uiPriority w:val="99"/>
    <w:rsid w:val="00720D47"/>
    <w:rPr>
      <w:rFonts w:ascii="Calibri" w:eastAsia="Times New Roman" w:hAnsi="Calibri"/>
      <w:b/>
      <w:sz w:val="28"/>
    </w:rPr>
  </w:style>
  <w:style w:type="character" w:customStyle="1" w:styleId="CharAttribute5">
    <w:name w:val="CharAttribute5"/>
    <w:uiPriority w:val="99"/>
    <w:rsid w:val="00720D47"/>
    <w:rPr>
      <w:rFonts w:ascii="Calibri" w:eastAsia="Times New Roman" w:hAnsi="Calibri"/>
      <w:sz w:val="32"/>
    </w:rPr>
  </w:style>
  <w:style w:type="character" w:customStyle="1" w:styleId="CharAttribute6">
    <w:name w:val="CharAttribute6"/>
    <w:uiPriority w:val="99"/>
    <w:rsid w:val="00720D47"/>
    <w:rPr>
      <w:rFonts w:ascii="Calibri" w:eastAsia="Times New Roman" w:hAnsi="Calibri"/>
      <w:b/>
      <w:sz w:val="32"/>
    </w:rPr>
  </w:style>
  <w:style w:type="character" w:customStyle="1" w:styleId="CharAttribute7">
    <w:name w:val="CharAttribute7"/>
    <w:uiPriority w:val="99"/>
    <w:rsid w:val="00720D47"/>
    <w:rPr>
      <w:rFonts w:ascii="Calibri" w:eastAsia="Times New Roman" w:hAnsi="Calibri"/>
      <w:color w:val="1F497D"/>
      <w:sz w:val="28"/>
    </w:rPr>
  </w:style>
  <w:style w:type="character" w:customStyle="1" w:styleId="CharAttribute8">
    <w:name w:val="CharAttribute8"/>
    <w:uiPriority w:val="99"/>
    <w:rsid w:val="00720D47"/>
    <w:rPr>
      <w:rFonts w:ascii="Arial" w:eastAsia="Times New Roman" w:hAnsi="Arial"/>
      <w:sz w:val="22"/>
    </w:rPr>
  </w:style>
  <w:style w:type="character" w:customStyle="1" w:styleId="CharAttribute9">
    <w:name w:val="CharAttribute9"/>
    <w:uiPriority w:val="99"/>
    <w:rsid w:val="00720D47"/>
    <w:rPr>
      <w:rFonts w:ascii="Arial" w:eastAsia="Times New Roman" w:hAnsi="Arial"/>
      <w:b/>
      <w:sz w:val="22"/>
    </w:rPr>
  </w:style>
  <w:style w:type="character" w:customStyle="1" w:styleId="CharAttribute10">
    <w:name w:val="CharAttribute10"/>
    <w:uiPriority w:val="99"/>
    <w:rsid w:val="00720D47"/>
    <w:rPr>
      <w:rFonts w:ascii="Arial" w:eastAsia="Times New Roman" w:hAnsi="Arial"/>
      <w:i/>
      <w:sz w:val="22"/>
    </w:rPr>
  </w:style>
  <w:style w:type="character" w:customStyle="1" w:styleId="CharAttribute11">
    <w:name w:val="CharAttribute11"/>
    <w:uiPriority w:val="99"/>
    <w:rsid w:val="00720D47"/>
    <w:rPr>
      <w:rFonts w:ascii="Batang" w:eastAsia="Batang" w:hAnsi="Batang"/>
      <w:i/>
      <w:sz w:val="22"/>
    </w:rPr>
  </w:style>
  <w:style w:type="character" w:customStyle="1" w:styleId="CharAttribute12">
    <w:name w:val="CharAttribute12"/>
    <w:uiPriority w:val="99"/>
    <w:rsid w:val="00720D47"/>
    <w:rPr>
      <w:rFonts w:ascii="Symbol" w:eastAsia="Batang" w:hAnsi="Batang"/>
      <w:i/>
      <w:sz w:val="22"/>
    </w:rPr>
  </w:style>
  <w:style w:type="character" w:customStyle="1" w:styleId="CharAttribute13">
    <w:name w:val="CharAttribute13"/>
    <w:uiPriority w:val="99"/>
    <w:rsid w:val="00720D47"/>
    <w:rPr>
      <w:rFonts w:ascii="Symbol" w:eastAsia="Batang" w:hAnsi="Batang"/>
      <w:i/>
      <w:sz w:val="22"/>
    </w:rPr>
  </w:style>
  <w:style w:type="character" w:customStyle="1" w:styleId="CharAttribute14">
    <w:name w:val="CharAttribute14"/>
    <w:uiPriority w:val="99"/>
    <w:rsid w:val="00720D47"/>
    <w:rPr>
      <w:rFonts w:ascii="Calibri" w:eastAsia="Times New Roman" w:hAnsi="Calibri"/>
      <w:i/>
      <w:sz w:val="22"/>
    </w:rPr>
  </w:style>
  <w:style w:type="character" w:customStyle="1" w:styleId="CharAttribute15">
    <w:name w:val="CharAttribute15"/>
    <w:uiPriority w:val="99"/>
    <w:rsid w:val="00720D47"/>
    <w:rPr>
      <w:rFonts w:ascii="Batang" w:eastAsia="Batang" w:hAnsi="Batang"/>
      <w:b/>
      <w:sz w:val="22"/>
    </w:rPr>
  </w:style>
  <w:style w:type="character" w:customStyle="1" w:styleId="CharAttribute16">
    <w:name w:val="CharAttribute16"/>
    <w:uiPriority w:val="99"/>
    <w:rsid w:val="00720D47"/>
    <w:rPr>
      <w:rFonts w:ascii="Arial" w:eastAsia="Times New Roman" w:hAnsi="Arial"/>
      <w:i/>
      <w:sz w:val="18"/>
      <w:shd w:val="clear" w:color="auto" w:fill="FFFF00"/>
    </w:rPr>
  </w:style>
  <w:style w:type="character" w:customStyle="1" w:styleId="CharAttribute17">
    <w:name w:val="CharAttribute17"/>
    <w:uiPriority w:val="99"/>
    <w:rsid w:val="00720D47"/>
    <w:rPr>
      <w:rFonts w:ascii="Batang" w:eastAsia="Batang" w:hAnsi="Batang"/>
      <w:sz w:val="22"/>
    </w:rPr>
  </w:style>
  <w:style w:type="character" w:customStyle="1" w:styleId="CharAttribute18">
    <w:name w:val="CharAttribute18"/>
    <w:uiPriority w:val="99"/>
    <w:rsid w:val="00720D47"/>
    <w:rPr>
      <w:rFonts w:ascii="Arial" w:eastAsia="Times New Roman" w:hAnsi="Arial"/>
      <w:i/>
      <w:sz w:val="21"/>
    </w:rPr>
  </w:style>
  <w:style w:type="character" w:customStyle="1" w:styleId="CharAttribute19">
    <w:name w:val="CharAttribute19"/>
    <w:uiPriority w:val="99"/>
    <w:rsid w:val="00720D47"/>
    <w:rPr>
      <w:rFonts w:ascii="Calibri" w:eastAsia="Times New Roman" w:hAnsi="Calibri"/>
      <w:color w:val="BC0000"/>
      <w:sz w:val="22"/>
    </w:rPr>
  </w:style>
  <w:style w:type="character" w:customStyle="1" w:styleId="CharAttribute20">
    <w:name w:val="CharAttribute20"/>
    <w:uiPriority w:val="99"/>
    <w:rsid w:val="00720D47"/>
    <w:rPr>
      <w:rFonts w:ascii="Arial" w:eastAsia="Times New Roman" w:hAnsi="Arial"/>
      <w:i/>
      <w:color w:val="BC0000"/>
      <w:sz w:val="22"/>
    </w:rPr>
  </w:style>
  <w:style w:type="character" w:customStyle="1" w:styleId="CharAttribute21">
    <w:name w:val="CharAttribute21"/>
    <w:uiPriority w:val="99"/>
    <w:rsid w:val="00720D47"/>
    <w:rPr>
      <w:rFonts w:ascii="Arial" w:eastAsia="Times New Roman" w:hAnsi="Arial"/>
      <w:i/>
      <w:sz w:val="22"/>
      <w:shd w:val="clear" w:color="auto" w:fill="FFFF00"/>
    </w:rPr>
  </w:style>
  <w:style w:type="character" w:customStyle="1" w:styleId="CharAttribute22">
    <w:name w:val="CharAttribute22"/>
    <w:uiPriority w:val="99"/>
    <w:rsid w:val="00720D47"/>
    <w:rPr>
      <w:rFonts w:ascii="Arial" w:eastAsia="Times New Roman" w:hAnsi="Arial"/>
      <w:i/>
      <w:color w:val="BC0000"/>
      <w:sz w:val="22"/>
      <w:shd w:val="clear" w:color="auto" w:fill="FFFF00"/>
    </w:rPr>
  </w:style>
  <w:style w:type="character" w:customStyle="1" w:styleId="CharAttribute23">
    <w:name w:val="CharAttribute23"/>
    <w:uiPriority w:val="99"/>
    <w:rsid w:val="00720D47"/>
    <w:rPr>
      <w:rFonts w:ascii="Times New Roman" w:eastAsia="Batang" w:hAnsi="Batang"/>
    </w:rPr>
  </w:style>
  <w:style w:type="character" w:customStyle="1" w:styleId="CharAttribute24">
    <w:name w:val="CharAttribute24"/>
    <w:uiPriority w:val="99"/>
    <w:rsid w:val="00720D47"/>
    <w:rPr>
      <w:rFonts w:ascii="Arial" w:eastAsia="Times New Roman" w:hAnsi="Arial"/>
      <w:i/>
      <w:color w:val="BC0000"/>
      <w:sz w:val="18"/>
      <w:shd w:val="clear" w:color="auto" w:fill="FFFF00"/>
    </w:rPr>
  </w:style>
  <w:style w:type="character" w:customStyle="1" w:styleId="CharAttribute25">
    <w:name w:val="CharAttribute25"/>
    <w:uiPriority w:val="99"/>
    <w:rsid w:val="00720D47"/>
    <w:rPr>
      <w:rFonts w:ascii="Arial" w:eastAsia="Times New Roman" w:hAnsi="Arial"/>
      <w:sz w:val="21"/>
    </w:rPr>
  </w:style>
  <w:style w:type="character" w:customStyle="1" w:styleId="CharAttribute26">
    <w:name w:val="CharAttribute26"/>
    <w:uiPriority w:val="99"/>
    <w:rsid w:val="00720D47"/>
    <w:rPr>
      <w:rFonts w:ascii="Arial" w:eastAsia="Times New Roman" w:hAnsi="Arial"/>
      <w:color w:val="BC0000"/>
      <w:sz w:val="21"/>
    </w:rPr>
  </w:style>
  <w:style w:type="character" w:customStyle="1" w:styleId="CharAttribute27">
    <w:name w:val="CharAttribute27"/>
    <w:uiPriority w:val="99"/>
    <w:rsid w:val="00720D47"/>
    <w:rPr>
      <w:rFonts w:ascii="Arial" w:eastAsia="Times New Roman" w:hAnsi="Arial"/>
      <w:sz w:val="21"/>
      <w:shd w:val="clear" w:color="auto" w:fill="FFFF00"/>
    </w:rPr>
  </w:style>
  <w:style w:type="character" w:customStyle="1" w:styleId="CharAttribute28">
    <w:name w:val="CharAttribute28"/>
    <w:uiPriority w:val="99"/>
    <w:rsid w:val="00720D47"/>
    <w:rPr>
      <w:rFonts w:ascii="Arial" w:eastAsia="Times New Roman" w:hAnsi="Arial"/>
      <w:i/>
      <w:sz w:val="21"/>
      <w:shd w:val="clear" w:color="auto" w:fill="FFFF00"/>
    </w:rPr>
  </w:style>
  <w:style w:type="character" w:customStyle="1" w:styleId="CharAttribute29">
    <w:name w:val="CharAttribute29"/>
    <w:uiPriority w:val="99"/>
    <w:rsid w:val="00720D47"/>
    <w:rPr>
      <w:rFonts w:ascii="Arial" w:eastAsia="Times New Roman" w:hAnsi="Arial"/>
      <w:b/>
      <w:i/>
      <w:sz w:val="18"/>
      <w:shd w:val="clear" w:color="auto" w:fill="FFFF00"/>
    </w:rPr>
  </w:style>
  <w:style w:type="character" w:customStyle="1" w:styleId="CharAttribute30">
    <w:name w:val="CharAttribute30"/>
    <w:uiPriority w:val="99"/>
    <w:rsid w:val="00720D47"/>
    <w:rPr>
      <w:rFonts w:ascii="Arial" w:eastAsia="Times New Roman" w:hAnsi="Arial"/>
      <w:b/>
      <w:sz w:val="21"/>
    </w:rPr>
  </w:style>
  <w:style w:type="character" w:customStyle="1" w:styleId="CharAttribute31">
    <w:name w:val="CharAttribute31"/>
    <w:uiPriority w:val="99"/>
    <w:rsid w:val="00720D47"/>
    <w:rPr>
      <w:rFonts w:ascii="Arial" w:eastAsia="Times New Roman" w:hAnsi="Arial"/>
      <w:i/>
      <w:color w:val="BC0000"/>
      <w:sz w:val="21"/>
    </w:rPr>
  </w:style>
  <w:style w:type="character" w:customStyle="1" w:styleId="CharAttribute32">
    <w:name w:val="CharAttribute32"/>
    <w:uiPriority w:val="99"/>
    <w:rsid w:val="00720D47"/>
    <w:rPr>
      <w:rFonts w:ascii="Calibri" w:eastAsia="Times New Roman" w:hAnsi="Calibr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C12C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12C9A"/>
    <w:rPr>
      <w:rFonts w:ascii="Tahoma" w:hAnsi="Tahoma" w:cs="Tahoma"/>
      <w:kern w:val="2"/>
      <w:sz w:val="16"/>
      <w:szCs w:val="16"/>
      <w:lang w:val="en-US" w:eastAsia="ko-KR"/>
    </w:rPr>
  </w:style>
  <w:style w:type="character" w:styleId="Kommentarzeichen">
    <w:name w:val="annotation reference"/>
    <w:basedOn w:val="Absatz-Standardschriftart"/>
    <w:uiPriority w:val="99"/>
    <w:semiHidden/>
    <w:rsid w:val="00662BF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62BF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62BFF"/>
    <w:rPr>
      <w:rFonts w:ascii="Batang" w:cs="Times New Roman"/>
      <w:kern w:val="2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62B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62BFF"/>
    <w:rPr>
      <w:rFonts w:ascii="Batang" w:cs="Times New Roman"/>
      <w:b/>
      <w:bCs/>
      <w:kern w:val="2"/>
      <w:lang w:val="en-US" w:eastAsia="ko-KR"/>
    </w:rPr>
  </w:style>
  <w:style w:type="paragraph" w:styleId="berarbeitung">
    <w:name w:val="Revision"/>
    <w:hidden/>
    <w:uiPriority w:val="99"/>
    <w:semiHidden/>
    <w:rsid w:val="00AE36E0"/>
    <w:rPr>
      <w:rFonts w:ascii="Batang"/>
      <w:kern w:val="2"/>
      <w:sz w:val="20"/>
      <w:szCs w:val="20"/>
      <w:lang w:val="en-US" w:eastAsia="ko-KR"/>
    </w:rPr>
  </w:style>
  <w:style w:type="paragraph" w:styleId="Funotentext">
    <w:name w:val="footnote text"/>
    <w:basedOn w:val="Standard"/>
    <w:link w:val="FunotentextZchn"/>
    <w:uiPriority w:val="99"/>
    <w:semiHidden/>
    <w:rsid w:val="00810277"/>
    <w:pPr>
      <w:widowControl/>
      <w:wordWrap/>
      <w:autoSpaceDE/>
      <w:autoSpaceDN/>
      <w:jc w:val="left"/>
    </w:pPr>
    <w:rPr>
      <w:rFonts w:ascii="Calibri" w:hAnsi="Calibri" w:cs="Calibri"/>
      <w:kern w:val="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810277"/>
    <w:rPr>
      <w:rFonts w:ascii="Calibri" w:eastAsia="Times New Roman" w:hAnsi="Calibri" w:cs="Calibri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rsid w:val="00810277"/>
    <w:rPr>
      <w:rFonts w:cs="Times New Roman"/>
      <w:vertAlign w:val="superscript"/>
    </w:rPr>
  </w:style>
  <w:style w:type="table" w:styleId="Tabellenraster">
    <w:name w:val="Table Grid"/>
    <w:basedOn w:val="NormaleTabelle"/>
    <w:uiPriority w:val="39"/>
    <w:locked/>
    <w:rsid w:val="009370BD"/>
    <w:rPr>
      <w:rFonts w:eastAsia="Times New Roman"/>
      <w:sz w:val="20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05F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5F72"/>
    <w:rPr>
      <w:rFonts w:ascii="Batang"/>
      <w:kern w:val="2"/>
      <w:sz w:val="20"/>
      <w:szCs w:val="20"/>
      <w:lang w:val="en-US" w:eastAsia="ko-KR"/>
    </w:rPr>
  </w:style>
  <w:style w:type="paragraph" w:styleId="Fuzeile">
    <w:name w:val="footer"/>
    <w:basedOn w:val="Standard"/>
    <w:link w:val="FuzeileZchn"/>
    <w:uiPriority w:val="99"/>
    <w:unhideWhenUsed/>
    <w:rsid w:val="00105F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5F72"/>
    <w:rPr>
      <w:rFonts w:ascii="Batang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23262350DF647B840E1D3F427F23C" ma:contentTypeVersion="10" ma:contentTypeDescription="Create a new document." ma:contentTypeScope="" ma:versionID="904cb140513fde51f76e4abe4e31b468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e5d94426bbe293ea60259c135342bd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A71FF-5823-4BD1-868B-871C03777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C78F36-61B6-4B05-89AA-0FC5DC9B4B08}"/>
</file>

<file path=customXml/itemProps3.xml><?xml version="1.0" encoding="utf-8"?>
<ds:datastoreItem xmlns:ds="http://schemas.openxmlformats.org/officeDocument/2006/customXml" ds:itemID="{DD53937C-332D-464C-B94F-9C76D11FF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docx</vt:lpstr>
    </vt:vector>
  </TitlesOfParts>
  <Company>INFRAWARE, Inc.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Ariane Wenger</cp:lastModifiedBy>
  <cp:revision>15</cp:revision>
  <cp:lastPrinted>2013-11-16T15:41:00Z</cp:lastPrinted>
  <dcterms:created xsi:type="dcterms:W3CDTF">2014-05-04T04:49:00Z</dcterms:created>
  <dcterms:modified xsi:type="dcterms:W3CDTF">2018-10-15T11:44:00Z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