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1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847"/>
        <w:gridCol w:w="5244"/>
        <w:gridCol w:w="5866"/>
        <w:gridCol w:w="64"/>
      </w:tblGrid>
      <w:tr w:rsidR="00097B96" w:rsidRPr="00F77D4B" w14:paraId="7AD10AB9" w14:textId="77777777" w:rsidTr="00CA1C3F">
        <w:trPr>
          <w:gridAfter w:val="1"/>
          <w:wAfter w:w="64" w:type="dxa"/>
          <w:trHeight w:val="343"/>
        </w:trPr>
        <w:tc>
          <w:tcPr>
            <w:tcW w:w="1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143B" w14:textId="77777777" w:rsidR="003462A6" w:rsidRPr="00F77D4B" w:rsidRDefault="003462A6" w:rsidP="002D4B0E">
            <w:pPr>
              <w:spacing w:after="120" w:line="240" w:lineRule="auto"/>
              <w:rPr>
                <w:b/>
                <w:bCs/>
                <w:sz w:val="56"/>
                <w:szCs w:val="24"/>
                <w:lang w:val="fr-FR"/>
              </w:rPr>
            </w:pPr>
            <w:r w:rsidRPr="00F77D4B">
              <w:rPr>
                <w:b/>
                <w:bCs/>
                <w:sz w:val="56"/>
                <w:szCs w:val="24"/>
                <w:lang w:val="fr-FR"/>
              </w:rPr>
              <w:t xml:space="preserve">Développement de chaînes d'impact pendant les </w:t>
            </w:r>
            <w:r w:rsidR="00CA1C3F" w:rsidRPr="00F77D4B">
              <w:rPr>
                <w:b/>
                <w:bCs/>
                <w:sz w:val="56"/>
                <w:szCs w:val="24"/>
                <w:lang w:val="fr-FR"/>
              </w:rPr>
              <w:t>analyses</w:t>
            </w:r>
            <w:r w:rsidRPr="00F77D4B">
              <w:rPr>
                <w:b/>
                <w:bCs/>
                <w:sz w:val="56"/>
                <w:szCs w:val="24"/>
                <w:lang w:val="fr-FR"/>
              </w:rPr>
              <w:t xml:space="preserve"> </w:t>
            </w:r>
            <w:r w:rsidR="00CA1C3F" w:rsidRPr="00F77D4B">
              <w:rPr>
                <w:b/>
                <w:bCs/>
                <w:sz w:val="56"/>
                <w:szCs w:val="24"/>
                <w:lang w:val="fr-FR"/>
              </w:rPr>
              <w:t>EPRACC</w:t>
            </w:r>
          </w:p>
          <w:p w14:paraId="12950AEE" w14:textId="77777777" w:rsidR="00097B96" w:rsidRPr="00F77D4B" w:rsidRDefault="003462A6" w:rsidP="002D4B0E">
            <w:pPr>
              <w:spacing w:after="120" w:line="240" w:lineRule="auto"/>
              <w:rPr>
                <w:b/>
                <w:bCs/>
                <w:sz w:val="56"/>
                <w:szCs w:val="24"/>
                <w:lang w:val="fr-FR"/>
              </w:rPr>
            </w:pPr>
            <w:r w:rsidRPr="00F77D4B">
              <w:rPr>
                <w:bCs/>
                <w:i/>
                <w:sz w:val="24"/>
                <w:szCs w:val="24"/>
                <w:lang w:val="fr-FR"/>
              </w:rPr>
              <w:t xml:space="preserve">Les chaînes d'impact </w:t>
            </w:r>
            <w:r w:rsidR="005B5D30" w:rsidRPr="00F77D4B">
              <w:rPr>
                <w:bCs/>
                <w:i/>
                <w:sz w:val="24"/>
                <w:szCs w:val="24"/>
                <w:lang w:val="fr-FR"/>
              </w:rPr>
              <w:t>sont</w:t>
            </w:r>
            <w:r w:rsidRPr="00F77D4B">
              <w:rPr>
                <w:bCs/>
                <w:i/>
                <w:sz w:val="24"/>
                <w:szCs w:val="24"/>
                <w:lang w:val="fr-FR"/>
              </w:rPr>
              <w:t xml:space="preserve"> un exercice utile dans le cadre du </w:t>
            </w:r>
            <w:r w:rsidR="005B5D30" w:rsidRPr="00F77D4B">
              <w:rPr>
                <w:bCs/>
                <w:i/>
                <w:sz w:val="24"/>
                <w:szCs w:val="24"/>
                <w:lang w:val="fr-FR"/>
              </w:rPr>
              <w:t>M</w:t>
            </w:r>
            <w:r w:rsidRPr="00F77D4B">
              <w:rPr>
                <w:bCs/>
                <w:i/>
                <w:sz w:val="24"/>
                <w:szCs w:val="24"/>
                <w:lang w:val="fr-FR"/>
              </w:rPr>
              <w:t>odule 4 (</w:t>
            </w:r>
            <w:r w:rsidR="005B5D30" w:rsidRPr="00F77D4B">
              <w:rPr>
                <w:bCs/>
                <w:i/>
                <w:sz w:val="24"/>
                <w:szCs w:val="24"/>
                <w:lang w:val="fr-FR"/>
              </w:rPr>
              <w:t>E</w:t>
            </w:r>
            <w:r w:rsidRPr="00F77D4B">
              <w:rPr>
                <w:bCs/>
                <w:i/>
                <w:sz w:val="24"/>
                <w:szCs w:val="24"/>
                <w:lang w:val="fr-FR"/>
              </w:rPr>
              <w:t>valuation des réponses locales aux impacts des risques), comme le recommande le manuel d</w:t>
            </w:r>
            <w:r w:rsidR="00F77D4B">
              <w:rPr>
                <w:bCs/>
                <w:i/>
                <w:sz w:val="24"/>
                <w:szCs w:val="24"/>
                <w:lang w:val="fr-FR"/>
              </w:rPr>
              <w:t>e l'</w:t>
            </w:r>
            <w:r w:rsidR="00CA1C3F" w:rsidRPr="00F77D4B">
              <w:rPr>
                <w:bCs/>
                <w:i/>
                <w:sz w:val="24"/>
                <w:szCs w:val="24"/>
                <w:lang w:val="fr-FR"/>
              </w:rPr>
              <w:t>EPRACC</w:t>
            </w:r>
            <w:r w:rsidRPr="00F77D4B">
              <w:rPr>
                <w:bCs/>
                <w:i/>
                <w:sz w:val="24"/>
                <w:szCs w:val="24"/>
                <w:lang w:val="fr-FR"/>
              </w:rPr>
              <w:t xml:space="preserve"> en </w:t>
            </w:r>
            <w:r w:rsidR="0077022C" w:rsidRPr="00F77D4B">
              <w:rPr>
                <w:bCs/>
                <w:i/>
                <w:sz w:val="24"/>
                <w:szCs w:val="24"/>
                <w:lang w:val="fr-FR"/>
              </w:rPr>
              <w:t>A</w:t>
            </w:r>
            <w:r w:rsidRPr="00F77D4B">
              <w:rPr>
                <w:bCs/>
                <w:i/>
                <w:sz w:val="24"/>
                <w:szCs w:val="24"/>
                <w:lang w:val="fr-FR"/>
              </w:rPr>
              <w:t>nnexe V.</w:t>
            </w:r>
          </w:p>
        </w:tc>
      </w:tr>
      <w:tr w:rsidR="00097B96" w:rsidRPr="00F77D4B" w14:paraId="320B6920" w14:textId="77777777" w:rsidTr="00CA1C3F">
        <w:trPr>
          <w:trHeight w:val="87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95593D" w14:textId="77777777" w:rsidR="00097B96" w:rsidRPr="00F77D4B" w:rsidRDefault="003462A6" w:rsidP="00F77D4B">
            <w:pPr>
              <w:spacing w:after="120" w:line="240" w:lineRule="auto"/>
              <w:jc w:val="center"/>
              <w:rPr>
                <w:sz w:val="28"/>
                <w:szCs w:val="24"/>
                <w:lang w:val="fr-FR"/>
              </w:rPr>
            </w:pPr>
            <w:r w:rsidRPr="00F77D4B">
              <w:rPr>
                <w:b/>
                <w:bCs/>
                <w:sz w:val="28"/>
                <w:szCs w:val="24"/>
                <w:lang w:val="fr-FR"/>
              </w:rPr>
              <w:t xml:space="preserve">Cause </w:t>
            </w:r>
            <w:r w:rsidR="007830F1">
              <w:rPr>
                <w:b/>
                <w:bCs/>
                <w:sz w:val="28"/>
                <w:szCs w:val="24"/>
                <w:lang w:val="fr-FR"/>
              </w:rPr>
              <w:t>d'origine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8D40B8" w14:textId="77777777" w:rsidR="00097B96" w:rsidRPr="00F77D4B" w:rsidRDefault="003462A6" w:rsidP="00F77D4B">
            <w:pPr>
              <w:spacing w:after="120" w:line="240" w:lineRule="auto"/>
              <w:jc w:val="center"/>
              <w:rPr>
                <w:b/>
                <w:sz w:val="28"/>
                <w:szCs w:val="24"/>
                <w:lang w:val="fr-FR"/>
              </w:rPr>
            </w:pPr>
            <w:r w:rsidRPr="00F77D4B">
              <w:rPr>
                <w:b/>
                <w:sz w:val="28"/>
                <w:szCs w:val="24"/>
                <w:lang w:val="fr-FR"/>
              </w:rPr>
              <w:t>C</w:t>
            </w:r>
            <w:r w:rsidR="00097B96" w:rsidRPr="00F77D4B">
              <w:rPr>
                <w:b/>
                <w:sz w:val="28"/>
                <w:szCs w:val="24"/>
                <w:lang w:val="fr-FR"/>
              </w:rPr>
              <w:t>ause</w:t>
            </w:r>
            <w:r w:rsidRPr="00F77D4B">
              <w:rPr>
                <w:b/>
                <w:sz w:val="28"/>
                <w:szCs w:val="24"/>
                <w:lang w:val="fr-FR"/>
              </w:rPr>
              <w:t xml:space="preserve"> principale</w:t>
            </w:r>
            <w:r w:rsidR="00F77D4B">
              <w:rPr>
                <w:b/>
                <w:sz w:val="28"/>
                <w:szCs w:val="24"/>
                <w:lang w:val="fr-FR"/>
              </w:rPr>
              <w:t xml:space="preserve"> </w:t>
            </w:r>
            <w:r w:rsidR="00097B96" w:rsidRPr="00F77D4B">
              <w:rPr>
                <w:b/>
                <w:sz w:val="28"/>
                <w:szCs w:val="24"/>
                <w:lang w:val="fr-FR"/>
              </w:rPr>
              <w:t>/ ex</w:t>
            </w:r>
            <w:r w:rsidRPr="00F77D4B">
              <w:rPr>
                <w:b/>
                <w:sz w:val="28"/>
                <w:szCs w:val="24"/>
                <w:lang w:val="fr-FR"/>
              </w:rPr>
              <w:t>e</w:t>
            </w:r>
            <w:r w:rsidR="00097B96" w:rsidRPr="00F77D4B">
              <w:rPr>
                <w:b/>
                <w:sz w:val="28"/>
                <w:szCs w:val="24"/>
                <w:lang w:val="fr-FR"/>
              </w:rPr>
              <w:t>mple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1F8983B" w14:textId="77777777" w:rsidR="00097B96" w:rsidRPr="00F77D4B" w:rsidRDefault="003462A6" w:rsidP="00F77D4B">
            <w:pPr>
              <w:spacing w:after="120" w:line="240" w:lineRule="auto"/>
              <w:jc w:val="center"/>
              <w:rPr>
                <w:sz w:val="28"/>
                <w:szCs w:val="24"/>
                <w:lang w:val="fr-FR"/>
              </w:rPr>
            </w:pPr>
            <w:r w:rsidRPr="00F77D4B">
              <w:rPr>
                <w:b/>
                <w:bCs/>
                <w:sz w:val="28"/>
                <w:szCs w:val="24"/>
                <w:lang w:val="fr-FR"/>
              </w:rPr>
              <w:t>E</w:t>
            </w:r>
            <w:r w:rsidR="00097B96" w:rsidRPr="00F77D4B">
              <w:rPr>
                <w:b/>
                <w:bCs/>
                <w:sz w:val="28"/>
                <w:szCs w:val="24"/>
                <w:lang w:val="fr-FR"/>
              </w:rPr>
              <w:t>ffets</w:t>
            </w:r>
            <w:r w:rsidRPr="00F77D4B">
              <w:rPr>
                <w:b/>
                <w:bCs/>
                <w:sz w:val="28"/>
                <w:szCs w:val="24"/>
                <w:lang w:val="fr-FR"/>
              </w:rPr>
              <w:t xml:space="preserve"> directs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8F4CA8E" w14:textId="77777777" w:rsidR="00097B96" w:rsidRPr="00F77D4B" w:rsidRDefault="0077022C" w:rsidP="00F77D4B">
            <w:pPr>
              <w:spacing w:after="120" w:line="240" w:lineRule="auto"/>
              <w:jc w:val="center"/>
              <w:rPr>
                <w:b/>
                <w:bCs/>
                <w:sz w:val="28"/>
                <w:szCs w:val="24"/>
                <w:lang w:val="fr-FR"/>
              </w:rPr>
            </w:pPr>
            <w:r w:rsidRPr="00F77D4B">
              <w:rPr>
                <w:b/>
                <w:bCs/>
                <w:sz w:val="28"/>
                <w:szCs w:val="24"/>
                <w:lang w:val="fr-FR"/>
              </w:rPr>
              <w:t>Effets indirects</w:t>
            </w:r>
          </w:p>
        </w:tc>
      </w:tr>
      <w:tr w:rsidR="0077022C" w:rsidRPr="00F77D4B" w14:paraId="3FF5C489" w14:textId="77777777" w:rsidTr="00CA1C3F">
        <w:trPr>
          <w:trHeight w:val="343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CBA9" w14:textId="77777777" w:rsidR="0077022C" w:rsidRPr="00F77D4B" w:rsidRDefault="007830F1" w:rsidP="0077022C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F77D4B">
              <w:rPr>
                <w:sz w:val="32"/>
                <w:szCs w:val="24"/>
                <w:lang w:val="fr-FR"/>
              </w:rPr>
              <w:t>Réchauffe</w:t>
            </w:r>
            <w:r>
              <w:rPr>
                <w:sz w:val="32"/>
                <w:szCs w:val="24"/>
                <w:lang w:val="fr-FR"/>
              </w:rPr>
              <w:t>-m</w:t>
            </w:r>
            <w:r w:rsidRPr="00F77D4B">
              <w:rPr>
                <w:sz w:val="32"/>
                <w:szCs w:val="24"/>
                <w:lang w:val="fr-FR"/>
              </w:rPr>
              <w:t>ent</w:t>
            </w:r>
            <w:r w:rsidR="0077022C" w:rsidRPr="00F77D4B">
              <w:rPr>
                <w:sz w:val="32"/>
                <w:szCs w:val="24"/>
                <w:lang w:val="fr-FR"/>
              </w:rPr>
              <w:t xml:space="preserve"> planétaire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6D6" w14:textId="77777777" w:rsidR="0077022C" w:rsidRPr="00F77D4B" w:rsidRDefault="0077022C" w:rsidP="0077022C">
            <w:pPr>
              <w:spacing w:after="120" w:line="240" w:lineRule="auto"/>
              <w:rPr>
                <w:sz w:val="28"/>
                <w:szCs w:val="24"/>
                <w:lang w:val="fr-FR"/>
              </w:rPr>
            </w:pPr>
            <w:r w:rsidRPr="00F77D4B">
              <w:rPr>
                <w:sz w:val="28"/>
                <w:szCs w:val="24"/>
                <w:lang w:val="fr-FR"/>
              </w:rPr>
              <w:t>Phénomènes météorologiques extrêmes</w:t>
            </w:r>
            <w:r w:rsidR="007830F1">
              <w:rPr>
                <w:sz w:val="28"/>
                <w:szCs w:val="24"/>
                <w:lang w:val="fr-FR"/>
              </w:rPr>
              <w:t xml:space="preserve"> </w:t>
            </w:r>
            <w:r w:rsidRPr="00F77D4B">
              <w:rPr>
                <w:sz w:val="28"/>
                <w:szCs w:val="24"/>
                <w:lang w:val="fr-FR"/>
              </w:rPr>
              <w:t>/</w:t>
            </w:r>
            <w:r w:rsidRPr="00F77D4B">
              <w:rPr>
                <w:lang w:val="fr-FR"/>
              </w:rPr>
              <w:t xml:space="preserve"> </w:t>
            </w:r>
            <w:r w:rsidRPr="00F77D4B">
              <w:rPr>
                <w:sz w:val="28"/>
                <w:szCs w:val="24"/>
                <w:lang w:val="fr-FR"/>
              </w:rPr>
              <w:t>pluies diluviennes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8FDB5" w14:textId="77777777" w:rsidR="0077022C" w:rsidRPr="00F77D4B" w:rsidRDefault="0077022C" w:rsidP="0077022C">
            <w:pPr>
              <w:rPr>
                <w:sz w:val="28"/>
                <w:szCs w:val="24"/>
                <w:lang w:val="fr-FR"/>
              </w:rPr>
            </w:pPr>
            <w:r w:rsidRPr="00F77D4B">
              <w:rPr>
                <w:sz w:val="28"/>
                <w:szCs w:val="24"/>
                <w:lang w:val="fr-FR"/>
              </w:rPr>
              <w:t>Inondation</w:t>
            </w:r>
            <w:r w:rsidR="007830F1">
              <w:rPr>
                <w:sz w:val="28"/>
                <w:szCs w:val="24"/>
                <w:lang w:val="fr-FR"/>
              </w:rPr>
              <w:t>s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EAE8" w14:textId="77777777" w:rsidR="0077022C" w:rsidRPr="00F77D4B" w:rsidRDefault="0077022C" w:rsidP="0077022C">
            <w:pPr>
              <w:rPr>
                <w:sz w:val="28"/>
                <w:szCs w:val="24"/>
                <w:lang w:val="fr-FR"/>
              </w:rPr>
            </w:pPr>
            <w:r w:rsidRPr="00F77D4B">
              <w:rPr>
                <w:sz w:val="28"/>
                <w:szCs w:val="24"/>
                <w:lang w:val="fr-FR"/>
              </w:rPr>
              <w:t>Érosion des berges</w:t>
            </w:r>
          </w:p>
        </w:tc>
      </w:tr>
      <w:tr w:rsidR="0077022C" w:rsidRPr="00F77D4B" w14:paraId="1B8CFA3D" w14:textId="77777777" w:rsidTr="00CA1C3F">
        <w:trPr>
          <w:trHeight w:val="343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19815" w14:textId="77777777" w:rsidR="0077022C" w:rsidRPr="00F77D4B" w:rsidRDefault="0077022C" w:rsidP="0077022C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2F13" w14:textId="77777777" w:rsidR="0077022C" w:rsidRPr="00F77D4B" w:rsidRDefault="0077022C" w:rsidP="0077022C">
            <w:pPr>
              <w:spacing w:after="120" w:line="240" w:lineRule="auto"/>
              <w:rPr>
                <w:sz w:val="28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ED6C0" w14:textId="77777777" w:rsidR="0077022C" w:rsidRPr="00F77D4B" w:rsidRDefault="0077022C" w:rsidP="0077022C">
            <w:pPr>
              <w:rPr>
                <w:sz w:val="28"/>
                <w:szCs w:val="24"/>
                <w:lang w:val="fr-FR"/>
              </w:rPr>
            </w:pPr>
            <w:r w:rsidRPr="00F77D4B">
              <w:rPr>
                <w:sz w:val="28"/>
                <w:szCs w:val="24"/>
                <w:lang w:val="fr-FR"/>
              </w:rPr>
              <w:t>Glissement de terrain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15E57" w14:textId="77777777" w:rsidR="0077022C" w:rsidRPr="00F77D4B" w:rsidRDefault="0077022C" w:rsidP="0077022C">
            <w:pPr>
              <w:rPr>
                <w:sz w:val="28"/>
                <w:szCs w:val="24"/>
                <w:lang w:val="fr-FR"/>
              </w:rPr>
            </w:pPr>
            <w:r w:rsidRPr="00F77D4B">
              <w:rPr>
                <w:sz w:val="28"/>
                <w:szCs w:val="24"/>
                <w:lang w:val="fr-FR"/>
              </w:rPr>
              <w:t>Dommages/pertes de terres arables, de forêts, de routes, ...</w:t>
            </w:r>
          </w:p>
        </w:tc>
      </w:tr>
      <w:tr w:rsidR="0077022C" w:rsidRPr="00F77D4B" w14:paraId="66453D68" w14:textId="77777777" w:rsidTr="00CA1C3F">
        <w:trPr>
          <w:trHeight w:val="343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8A658" w14:textId="77777777" w:rsidR="0077022C" w:rsidRPr="00F77D4B" w:rsidRDefault="0077022C" w:rsidP="0077022C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2993" w14:textId="77777777" w:rsidR="0077022C" w:rsidRPr="00F77D4B" w:rsidRDefault="0077022C" w:rsidP="0077022C">
            <w:pPr>
              <w:spacing w:after="120" w:line="240" w:lineRule="auto"/>
              <w:rPr>
                <w:sz w:val="28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1E1AB" w14:textId="77777777" w:rsidR="0077022C" w:rsidRPr="00F77D4B" w:rsidRDefault="0077022C" w:rsidP="0077022C">
            <w:pPr>
              <w:rPr>
                <w:sz w:val="28"/>
                <w:szCs w:val="24"/>
                <w:lang w:val="fr-FR"/>
              </w:rPr>
            </w:pPr>
            <w:r w:rsidRPr="00F77D4B">
              <w:rPr>
                <w:sz w:val="28"/>
                <w:szCs w:val="24"/>
                <w:lang w:val="fr-FR"/>
              </w:rPr>
              <w:t>Érosion des terres arables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B1AF0" w14:textId="77777777" w:rsidR="0077022C" w:rsidRPr="00F77D4B" w:rsidRDefault="0077022C" w:rsidP="0077022C">
            <w:pPr>
              <w:rPr>
                <w:sz w:val="28"/>
                <w:szCs w:val="24"/>
                <w:lang w:val="fr-FR"/>
              </w:rPr>
            </w:pPr>
            <w:r w:rsidRPr="00F77D4B">
              <w:rPr>
                <w:sz w:val="28"/>
                <w:szCs w:val="24"/>
                <w:lang w:val="fr-FR"/>
              </w:rPr>
              <w:t>Perte de récoltes et de revenus</w:t>
            </w:r>
          </w:p>
        </w:tc>
      </w:tr>
      <w:tr w:rsidR="007D12AA" w:rsidRPr="00F77D4B" w14:paraId="08808C81" w14:textId="77777777" w:rsidTr="00CA1C3F">
        <w:trPr>
          <w:trHeight w:val="343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519EEB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5293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E8388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8BFBE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7D12AA" w:rsidRPr="00F77D4B" w14:paraId="5EC85A3F" w14:textId="77777777" w:rsidTr="00CA1C3F">
        <w:trPr>
          <w:trHeight w:val="343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9AF858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62CBF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F80FE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44F6F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7D12AA" w:rsidRPr="00F77D4B" w14:paraId="02D06CD5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3B05B8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2DB9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1EFCB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91390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7D12AA" w:rsidRPr="00F77D4B" w14:paraId="5AF100FA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BE1FA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8E8F2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D7471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8D570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7D12AA" w:rsidRPr="00F77D4B" w14:paraId="1C407A2B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BF681C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9EC96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61E58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6E65E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7D12AA" w:rsidRPr="00F77D4B" w14:paraId="30B9E3C8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9B8B2D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2919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05F59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6CD2C" w14:textId="77777777" w:rsidR="007D12AA" w:rsidRPr="00F77D4B" w:rsidRDefault="007D12AA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243442" w:rsidRPr="00F77D4B" w14:paraId="1ACABD24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643E7B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D1D2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736A9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8D546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243442" w:rsidRPr="00F77D4B" w14:paraId="0CC50996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C6D854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0EF1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81A47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F0C1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243442" w:rsidRPr="00F77D4B" w14:paraId="7B19BB6C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0D816D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2CCE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2BE90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59173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243442" w:rsidRPr="00F77D4B" w14:paraId="04CA727C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38057D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4B92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B24F6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5D432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243442" w:rsidRPr="00F77D4B" w14:paraId="09C845DE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96BD3C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9DDB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2CC73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A3536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243442" w:rsidRPr="00F77D4B" w14:paraId="30BC4817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2D02AE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AD6B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5C467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C77C9" w14:textId="77777777" w:rsidR="00243442" w:rsidRPr="00F77D4B" w:rsidRDefault="00243442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CA1C3F" w:rsidRPr="00F77D4B" w14:paraId="2910186B" w14:textId="77777777" w:rsidTr="00CA1C3F">
        <w:trPr>
          <w:trHeight w:val="1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266DAD" w14:textId="77777777" w:rsidR="00CA1C3F" w:rsidRPr="00F77D4B" w:rsidRDefault="00CA1C3F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5F16" w14:textId="77777777" w:rsidR="00CA1C3F" w:rsidRPr="00F77D4B" w:rsidRDefault="00CA1C3F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EB5A5" w14:textId="77777777" w:rsidR="00CA1C3F" w:rsidRPr="00F77D4B" w:rsidRDefault="00CA1C3F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B4EF0" w14:textId="77777777" w:rsidR="00CA1C3F" w:rsidRPr="00F77D4B" w:rsidRDefault="00CA1C3F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</w:tbl>
    <w:p w14:paraId="6985826E" w14:textId="77777777" w:rsidR="00AB5804" w:rsidRPr="00F77D4B" w:rsidRDefault="00AB5804" w:rsidP="00F77D4B">
      <w:pPr>
        <w:spacing w:after="120" w:line="240" w:lineRule="auto"/>
        <w:rPr>
          <w:szCs w:val="24"/>
          <w:lang w:val="fr-FR"/>
        </w:rPr>
      </w:pPr>
    </w:p>
    <w:sectPr w:rsidR="00AB5804" w:rsidRPr="00F77D4B" w:rsidSect="004E70A3">
      <w:head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2D7F" w14:textId="77777777" w:rsidR="00801745" w:rsidRDefault="00801745" w:rsidP="004E70A3">
      <w:pPr>
        <w:spacing w:after="0" w:line="240" w:lineRule="auto"/>
      </w:pPr>
      <w:r>
        <w:separator/>
      </w:r>
    </w:p>
  </w:endnote>
  <w:endnote w:type="continuationSeparator" w:id="0">
    <w:p w14:paraId="31DF2EDF" w14:textId="77777777" w:rsidR="00801745" w:rsidRDefault="00801745" w:rsidP="004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C428" w14:textId="77777777" w:rsidR="00801745" w:rsidRDefault="00801745" w:rsidP="004E70A3">
      <w:pPr>
        <w:spacing w:after="0" w:line="240" w:lineRule="auto"/>
      </w:pPr>
      <w:r>
        <w:separator/>
      </w:r>
    </w:p>
  </w:footnote>
  <w:footnote w:type="continuationSeparator" w:id="0">
    <w:p w14:paraId="3BE159B0" w14:textId="77777777" w:rsidR="00801745" w:rsidRDefault="00801745" w:rsidP="004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2582" w14:textId="77777777" w:rsidR="004E70A3" w:rsidRPr="004E70A3" w:rsidRDefault="004E70A3" w:rsidP="004E7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6EF"/>
    <w:multiLevelType w:val="hybridMultilevel"/>
    <w:tmpl w:val="2F506C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14F"/>
    <w:multiLevelType w:val="hybridMultilevel"/>
    <w:tmpl w:val="6DAAB3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07B"/>
    <w:multiLevelType w:val="hybridMultilevel"/>
    <w:tmpl w:val="D76CE5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1351"/>
    <w:multiLevelType w:val="multilevel"/>
    <w:tmpl w:val="9A6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00D28"/>
    <w:multiLevelType w:val="hybridMultilevel"/>
    <w:tmpl w:val="578C23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D2"/>
    <w:multiLevelType w:val="multilevel"/>
    <w:tmpl w:val="04E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8784494">
    <w:abstractNumId w:val="5"/>
  </w:num>
  <w:num w:numId="2" w16cid:durableId="1660843990">
    <w:abstractNumId w:val="3"/>
  </w:num>
  <w:num w:numId="3" w16cid:durableId="613513569">
    <w:abstractNumId w:val="2"/>
  </w:num>
  <w:num w:numId="4" w16cid:durableId="1308319348">
    <w:abstractNumId w:val="0"/>
  </w:num>
  <w:num w:numId="5" w16cid:durableId="1396852174">
    <w:abstractNumId w:val="4"/>
  </w:num>
  <w:num w:numId="6" w16cid:durableId="78481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A32"/>
    <w:rsid w:val="00013043"/>
    <w:rsid w:val="00024B55"/>
    <w:rsid w:val="00097B96"/>
    <w:rsid w:val="001A4FC3"/>
    <w:rsid w:val="00243442"/>
    <w:rsid w:val="00251361"/>
    <w:rsid w:val="00252E9A"/>
    <w:rsid w:val="002B53A6"/>
    <w:rsid w:val="002D4B0E"/>
    <w:rsid w:val="002F58CD"/>
    <w:rsid w:val="003462A6"/>
    <w:rsid w:val="00364281"/>
    <w:rsid w:val="003C123E"/>
    <w:rsid w:val="003C3FAE"/>
    <w:rsid w:val="003C5A32"/>
    <w:rsid w:val="00401C1D"/>
    <w:rsid w:val="004E70A3"/>
    <w:rsid w:val="00513EAA"/>
    <w:rsid w:val="005B5D30"/>
    <w:rsid w:val="006B5E40"/>
    <w:rsid w:val="006C6955"/>
    <w:rsid w:val="00702239"/>
    <w:rsid w:val="00706240"/>
    <w:rsid w:val="007327F6"/>
    <w:rsid w:val="00743454"/>
    <w:rsid w:val="00761FDA"/>
    <w:rsid w:val="0077022C"/>
    <w:rsid w:val="007830F1"/>
    <w:rsid w:val="007D12AA"/>
    <w:rsid w:val="00801745"/>
    <w:rsid w:val="00831676"/>
    <w:rsid w:val="00872B87"/>
    <w:rsid w:val="008822C2"/>
    <w:rsid w:val="0089709A"/>
    <w:rsid w:val="008E00F6"/>
    <w:rsid w:val="00911075"/>
    <w:rsid w:val="00926F54"/>
    <w:rsid w:val="00984068"/>
    <w:rsid w:val="009E0472"/>
    <w:rsid w:val="009F2A23"/>
    <w:rsid w:val="00A72954"/>
    <w:rsid w:val="00A73916"/>
    <w:rsid w:val="00AB5804"/>
    <w:rsid w:val="00AE5398"/>
    <w:rsid w:val="00B73709"/>
    <w:rsid w:val="00C31331"/>
    <w:rsid w:val="00C9102B"/>
    <w:rsid w:val="00CA1C3F"/>
    <w:rsid w:val="00D23602"/>
    <w:rsid w:val="00D30382"/>
    <w:rsid w:val="00D427DD"/>
    <w:rsid w:val="00D541E1"/>
    <w:rsid w:val="00D54DA1"/>
    <w:rsid w:val="00E07D94"/>
    <w:rsid w:val="00E76267"/>
    <w:rsid w:val="00ED5F9B"/>
    <w:rsid w:val="00F77D4B"/>
    <w:rsid w:val="00F9122C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F85C"/>
  <w15:chartTrackingRefBased/>
  <w15:docId w15:val="{2E6BC3B6-45DB-473B-821F-5D9E164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 Unicode M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281"/>
    <w:pPr>
      <w:spacing w:after="200" w:line="276" w:lineRule="auto"/>
    </w:pPr>
    <w:rPr>
      <w:sz w:val="22"/>
      <w:szCs w:val="22"/>
      <w:lang w:val="en-MY" w:eastAsia="en-MY" w:bidi="my-M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m3941813178687772356msolistparagraph">
    <w:name w:val="gmail-m_3941813178687772356msolistparagraph"/>
    <w:basedOn w:val="Standard"/>
    <w:rsid w:val="003C5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70A3"/>
    <w:rPr>
      <w:sz w:val="22"/>
      <w:szCs w:val="22"/>
      <w:lang w:val="en-MY" w:eastAsia="en-MY" w:bidi="my-MM"/>
    </w:rPr>
  </w:style>
  <w:style w:type="paragraph" w:styleId="Fuzeile">
    <w:name w:val="footer"/>
    <w:basedOn w:val="Standard"/>
    <w:link w:val="Fu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70A3"/>
    <w:rPr>
      <w:sz w:val="22"/>
      <w:szCs w:val="22"/>
      <w:lang w:val="en-MY" w:eastAsia="en-MY" w:bidi="my-MM"/>
    </w:rPr>
  </w:style>
  <w:style w:type="character" w:styleId="Hyperlink">
    <w:name w:val="Hyperlink"/>
    <w:uiPriority w:val="99"/>
    <w:unhideWhenUsed/>
    <w:rsid w:val="00097B96"/>
    <w:rPr>
      <w:color w:val="0563C1"/>
      <w:u w:val="single"/>
    </w:rPr>
  </w:style>
  <w:style w:type="paragraph" w:styleId="berarbeitung">
    <w:name w:val="Revision"/>
    <w:hidden/>
    <w:uiPriority w:val="99"/>
    <w:semiHidden/>
    <w:rsid w:val="008822C2"/>
    <w:rPr>
      <w:sz w:val="22"/>
      <w:szCs w:val="22"/>
      <w:lang w:val="en-MY" w:eastAsia="en-MY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Christine Lottje</cp:lastModifiedBy>
  <cp:revision>2</cp:revision>
  <dcterms:created xsi:type="dcterms:W3CDTF">2023-02-22T15:18:00Z</dcterms:created>
  <dcterms:modified xsi:type="dcterms:W3CDTF">2023-02-22T15:18:00Z</dcterms:modified>
</cp:coreProperties>
</file>